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66" w:rsidRPr="00803D43" w:rsidRDefault="00C20E66" w:rsidP="00761C5A">
      <w:pPr>
        <w:shd w:val="clear" w:color="auto" w:fill="FFFFFF"/>
        <w:spacing w:after="0" w:line="360" w:lineRule="auto"/>
        <w:ind w:firstLine="426"/>
        <w:jc w:val="center"/>
        <w:rPr>
          <w:rFonts w:ascii="Times New Roman" w:hAnsi="Times New Roman"/>
          <w:bCs/>
          <w:sz w:val="28"/>
          <w:szCs w:val="28"/>
        </w:rPr>
      </w:pPr>
      <w:r w:rsidRPr="00803D43">
        <w:rPr>
          <w:rFonts w:ascii="Times New Roman" w:hAnsi="Times New Roman"/>
          <w:bCs/>
          <w:sz w:val="28"/>
          <w:szCs w:val="28"/>
        </w:rPr>
        <w:t>АНО ВО «РОССИЙСКИЙ НОВЫЙ УНИВЕРСИТЕТ»</w:t>
      </w:r>
    </w:p>
    <w:p w:rsidR="00C20E66" w:rsidRPr="00803D43" w:rsidRDefault="00C20E66" w:rsidP="00761C5A">
      <w:pPr>
        <w:shd w:val="clear" w:color="auto" w:fill="FFFFFF"/>
        <w:spacing w:after="0" w:line="360" w:lineRule="auto"/>
        <w:ind w:firstLine="426"/>
        <w:jc w:val="center"/>
        <w:rPr>
          <w:rFonts w:ascii="Times New Roman" w:hAnsi="Times New Roman"/>
          <w:bCs/>
          <w:sz w:val="28"/>
          <w:szCs w:val="28"/>
        </w:rPr>
      </w:pPr>
      <w:r w:rsidRPr="00803D43">
        <w:rPr>
          <w:rFonts w:ascii="Times New Roman" w:hAnsi="Times New Roman"/>
          <w:bCs/>
          <w:sz w:val="28"/>
          <w:szCs w:val="28"/>
        </w:rPr>
        <w:t>НАЛОГОВЫЙ ИНСТИТУТ</w:t>
      </w:r>
    </w:p>
    <w:p w:rsidR="00C20E66" w:rsidRPr="00803D43" w:rsidRDefault="00C20E66" w:rsidP="00761C5A">
      <w:pPr>
        <w:shd w:val="clear" w:color="auto" w:fill="FFFFFF"/>
        <w:spacing w:after="0" w:line="360" w:lineRule="auto"/>
        <w:ind w:firstLine="426"/>
        <w:jc w:val="center"/>
        <w:rPr>
          <w:rFonts w:ascii="Times New Roman" w:hAnsi="Times New Roman"/>
          <w:bCs/>
          <w:sz w:val="28"/>
          <w:szCs w:val="28"/>
        </w:rPr>
      </w:pPr>
    </w:p>
    <w:p w:rsidR="00C20E66" w:rsidRPr="00803D43" w:rsidRDefault="00C20E66" w:rsidP="00761C5A">
      <w:pPr>
        <w:shd w:val="clear" w:color="auto" w:fill="FFFFFF"/>
        <w:spacing w:after="0" w:line="360" w:lineRule="auto"/>
        <w:ind w:firstLine="426"/>
        <w:jc w:val="center"/>
        <w:rPr>
          <w:rFonts w:ascii="Times New Roman" w:hAnsi="Times New Roman"/>
          <w:sz w:val="28"/>
          <w:szCs w:val="28"/>
        </w:rPr>
      </w:pPr>
      <w:r w:rsidRPr="00803D43">
        <w:rPr>
          <w:rFonts w:ascii="Times New Roman" w:hAnsi="Times New Roman"/>
          <w:bCs/>
          <w:sz w:val="28"/>
          <w:szCs w:val="28"/>
        </w:rPr>
        <w:t>Кафедра налогового администрирования и правового регулирования</w:t>
      </w:r>
    </w:p>
    <w:p w:rsidR="00C20E66" w:rsidRPr="00803D43" w:rsidRDefault="00C20E66" w:rsidP="00761C5A">
      <w:pPr>
        <w:spacing w:after="0" w:line="360" w:lineRule="auto"/>
        <w:jc w:val="center"/>
        <w:rPr>
          <w:rFonts w:ascii="Times New Roman" w:hAnsi="Times New Roman"/>
          <w:sz w:val="28"/>
          <w:szCs w:val="28"/>
        </w:rPr>
      </w:pPr>
    </w:p>
    <w:p w:rsidR="00C20E66" w:rsidRPr="00803D43" w:rsidRDefault="00C20E66" w:rsidP="00761C5A">
      <w:pPr>
        <w:spacing w:after="0" w:line="360" w:lineRule="auto"/>
        <w:jc w:val="center"/>
        <w:rPr>
          <w:rFonts w:ascii="Times New Roman" w:hAnsi="Times New Roman"/>
          <w:sz w:val="28"/>
          <w:szCs w:val="28"/>
        </w:rPr>
      </w:pPr>
    </w:p>
    <w:p w:rsidR="00C20E66" w:rsidRPr="00803D43" w:rsidRDefault="00C20E66" w:rsidP="00761C5A">
      <w:pPr>
        <w:spacing w:after="0" w:line="360" w:lineRule="auto"/>
        <w:jc w:val="center"/>
        <w:rPr>
          <w:rFonts w:ascii="Times New Roman" w:hAnsi="Times New Roman"/>
          <w:b/>
          <w:sz w:val="28"/>
          <w:szCs w:val="28"/>
        </w:rPr>
      </w:pPr>
      <w:r w:rsidRPr="00803D43">
        <w:rPr>
          <w:rFonts w:ascii="Times New Roman" w:hAnsi="Times New Roman"/>
          <w:b/>
          <w:sz w:val="28"/>
          <w:szCs w:val="28"/>
        </w:rPr>
        <w:t xml:space="preserve">  БАКАЛАВРСКАЯ РАБОТА</w:t>
      </w:r>
    </w:p>
    <w:p w:rsidR="00C20E66" w:rsidRPr="00803D43" w:rsidRDefault="00C20E66" w:rsidP="00761C5A">
      <w:pPr>
        <w:spacing w:after="0" w:line="360" w:lineRule="auto"/>
        <w:jc w:val="center"/>
        <w:rPr>
          <w:rFonts w:ascii="Times New Roman" w:hAnsi="Times New Roman"/>
          <w:sz w:val="28"/>
          <w:szCs w:val="28"/>
        </w:rPr>
      </w:pPr>
      <w:r w:rsidRPr="00803D43">
        <w:rPr>
          <w:rFonts w:ascii="Times New Roman" w:hAnsi="Times New Roman"/>
          <w:sz w:val="28"/>
          <w:szCs w:val="28"/>
        </w:rPr>
        <w:t>на тему: «</w:t>
      </w:r>
      <w:r w:rsidRPr="00557B09">
        <w:rPr>
          <w:rFonts w:ascii="Times New Roman" w:eastAsia="SimSun" w:hAnsi="Times New Roman"/>
          <w:kern w:val="2"/>
          <w:sz w:val="28"/>
          <w:szCs w:val="28"/>
          <w:lang w:eastAsia="zh-CN"/>
        </w:rPr>
        <w:t>Правоспособность граждан в гражданском и семейном праве</w:t>
      </w:r>
      <w:r w:rsidRPr="00803D43">
        <w:rPr>
          <w:rFonts w:ascii="Times New Roman" w:hAnsi="Times New Roman"/>
          <w:sz w:val="28"/>
          <w:szCs w:val="28"/>
        </w:rPr>
        <w:t>»</w:t>
      </w:r>
    </w:p>
    <w:p w:rsidR="00C20E66" w:rsidRPr="00803D43" w:rsidRDefault="00C20E66" w:rsidP="00761C5A">
      <w:pPr>
        <w:spacing w:after="0" w:line="360" w:lineRule="auto"/>
        <w:jc w:val="center"/>
        <w:rPr>
          <w:rFonts w:ascii="Times New Roman" w:hAnsi="Times New Roman"/>
          <w:sz w:val="28"/>
          <w:szCs w:val="28"/>
        </w:rPr>
      </w:pPr>
    </w:p>
    <w:p w:rsidR="00C20E66" w:rsidRPr="00803D43" w:rsidRDefault="00C20E66" w:rsidP="00761C5A">
      <w:pPr>
        <w:spacing w:after="0" w:line="360" w:lineRule="auto"/>
        <w:jc w:val="center"/>
        <w:rPr>
          <w:rFonts w:ascii="Times New Roman" w:hAnsi="Times New Roman"/>
          <w:sz w:val="28"/>
          <w:szCs w:val="28"/>
        </w:rPr>
      </w:pP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 xml:space="preserve">Студента </w:t>
      </w:r>
      <w:r w:rsidRPr="00150C76">
        <w:rPr>
          <w:rFonts w:ascii="Times New Roman" w:hAnsi="Times New Roman"/>
          <w:sz w:val="28"/>
          <w:szCs w:val="28"/>
        </w:rPr>
        <w:t>5</w:t>
      </w:r>
      <w:r w:rsidRPr="00803D43">
        <w:rPr>
          <w:rFonts w:ascii="Times New Roman" w:hAnsi="Times New Roman"/>
          <w:sz w:val="28"/>
          <w:szCs w:val="28"/>
        </w:rPr>
        <w:t xml:space="preserve"> курса</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заочной формы обучения</w:t>
      </w:r>
    </w:p>
    <w:p w:rsidR="00C20E66" w:rsidRPr="00803D43" w:rsidRDefault="00C20E66" w:rsidP="006F2B4C">
      <w:pPr>
        <w:spacing w:after="0" w:line="240" w:lineRule="auto"/>
        <w:jc w:val="right"/>
        <w:rPr>
          <w:rFonts w:ascii="Times New Roman" w:hAnsi="Times New Roman"/>
          <w:sz w:val="28"/>
          <w:szCs w:val="28"/>
        </w:rPr>
      </w:pPr>
      <w:r>
        <w:rPr>
          <w:rFonts w:ascii="Times New Roman" w:hAnsi="Times New Roman"/>
          <w:sz w:val="28"/>
          <w:szCs w:val="28"/>
        </w:rPr>
        <w:t>Рустамов Салек Асаблиевич</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______________________</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(подпись)</w:t>
      </w:r>
    </w:p>
    <w:p w:rsidR="00C20E66" w:rsidRPr="00803D43" w:rsidRDefault="00C20E66" w:rsidP="006F2B4C">
      <w:pPr>
        <w:spacing w:after="0" w:line="240" w:lineRule="auto"/>
        <w:jc w:val="right"/>
        <w:rPr>
          <w:rFonts w:ascii="Times New Roman" w:hAnsi="Times New Roman"/>
          <w:sz w:val="28"/>
          <w:szCs w:val="28"/>
        </w:rPr>
      </w:pPr>
    </w:p>
    <w:p w:rsidR="00C20E66" w:rsidRPr="00150C76"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Направление</w:t>
      </w:r>
      <w:bookmarkStart w:id="0" w:name="_GoBack"/>
      <w:bookmarkEnd w:id="0"/>
      <w:r w:rsidRPr="00803D43">
        <w:rPr>
          <w:rFonts w:ascii="Times New Roman" w:hAnsi="Times New Roman"/>
          <w:sz w:val="28"/>
          <w:szCs w:val="28"/>
        </w:rPr>
        <w:t xml:space="preserve"> подготовки </w:t>
      </w:r>
      <w:r>
        <w:rPr>
          <w:rFonts w:ascii="Times New Roman" w:hAnsi="Times New Roman"/>
          <w:sz w:val="28"/>
          <w:szCs w:val="28"/>
        </w:rPr>
        <w:t>40</w:t>
      </w:r>
      <w:r w:rsidRPr="00150C76">
        <w:rPr>
          <w:rFonts w:ascii="Times New Roman" w:hAnsi="Times New Roman"/>
          <w:sz w:val="28"/>
          <w:szCs w:val="28"/>
        </w:rPr>
        <w:t>.03.01</w:t>
      </w:r>
    </w:p>
    <w:p w:rsidR="00C20E66" w:rsidRPr="00150C76" w:rsidRDefault="00C20E66" w:rsidP="006F2B4C">
      <w:pPr>
        <w:spacing w:after="0" w:line="240" w:lineRule="auto"/>
        <w:jc w:val="right"/>
        <w:rPr>
          <w:rFonts w:ascii="Times New Roman" w:hAnsi="Times New Roman"/>
          <w:sz w:val="28"/>
          <w:szCs w:val="28"/>
        </w:rPr>
      </w:pPr>
      <w:r w:rsidRPr="00150C76">
        <w:rPr>
          <w:rFonts w:ascii="Times New Roman" w:hAnsi="Times New Roman"/>
          <w:sz w:val="28"/>
          <w:szCs w:val="28"/>
        </w:rPr>
        <w:t>«</w:t>
      </w:r>
      <w:r>
        <w:rPr>
          <w:rFonts w:ascii="Times New Roman" w:hAnsi="Times New Roman"/>
          <w:sz w:val="28"/>
          <w:szCs w:val="28"/>
        </w:rPr>
        <w:t>Юриспруденция</w:t>
      </w:r>
      <w:r w:rsidRPr="00150C76">
        <w:rPr>
          <w:rFonts w:ascii="Times New Roman" w:hAnsi="Times New Roman"/>
          <w:sz w:val="28"/>
          <w:szCs w:val="28"/>
        </w:rPr>
        <w:t>»</w:t>
      </w:r>
    </w:p>
    <w:p w:rsidR="00C20E66" w:rsidRPr="00803D43" w:rsidRDefault="00C20E66" w:rsidP="006F2B4C">
      <w:pPr>
        <w:spacing w:after="0" w:line="240" w:lineRule="auto"/>
        <w:jc w:val="right"/>
        <w:rPr>
          <w:rFonts w:ascii="Times New Roman" w:hAnsi="Times New Roman"/>
          <w:sz w:val="28"/>
          <w:szCs w:val="28"/>
        </w:rPr>
      </w:pPr>
      <w:r w:rsidRPr="00150C76">
        <w:rPr>
          <w:rFonts w:ascii="Times New Roman" w:hAnsi="Times New Roman"/>
          <w:sz w:val="28"/>
          <w:szCs w:val="28"/>
        </w:rPr>
        <w:t xml:space="preserve">профиль </w:t>
      </w:r>
      <w:r>
        <w:rPr>
          <w:rFonts w:ascii="Times New Roman" w:hAnsi="Times New Roman"/>
          <w:sz w:val="28"/>
          <w:szCs w:val="28"/>
        </w:rPr>
        <w:t>гражданско-правовой</w:t>
      </w:r>
    </w:p>
    <w:p w:rsidR="00C20E66" w:rsidRPr="00803D43" w:rsidRDefault="00C20E66" w:rsidP="006F2B4C">
      <w:pPr>
        <w:spacing w:after="0" w:line="240" w:lineRule="auto"/>
        <w:jc w:val="right"/>
        <w:rPr>
          <w:rFonts w:ascii="Times New Roman" w:hAnsi="Times New Roman"/>
          <w:sz w:val="28"/>
          <w:szCs w:val="28"/>
        </w:rPr>
      </w:pP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Научный руководитель:</w:t>
      </w:r>
    </w:p>
    <w:p w:rsidR="00C20E66" w:rsidRPr="00803D43" w:rsidRDefault="00C20E66" w:rsidP="006F2B4C">
      <w:pPr>
        <w:spacing w:after="0" w:line="240" w:lineRule="auto"/>
        <w:jc w:val="right"/>
        <w:rPr>
          <w:rFonts w:ascii="Times New Roman" w:hAnsi="Times New Roman"/>
          <w:sz w:val="28"/>
          <w:szCs w:val="28"/>
        </w:rPr>
      </w:pPr>
      <w:r>
        <w:rPr>
          <w:rFonts w:ascii="Times New Roman" w:hAnsi="Times New Roman"/>
          <w:sz w:val="28"/>
          <w:szCs w:val="28"/>
        </w:rPr>
        <w:t>Корнилов А.Р.</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(подпись)</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должность, звание, ФИО</w:t>
      </w:r>
    </w:p>
    <w:p w:rsidR="00C20E66" w:rsidRPr="00803D43" w:rsidRDefault="00C20E66" w:rsidP="006F2B4C">
      <w:pPr>
        <w:spacing w:after="0" w:line="240" w:lineRule="auto"/>
        <w:jc w:val="right"/>
        <w:rPr>
          <w:rFonts w:ascii="Times New Roman" w:hAnsi="Times New Roman"/>
          <w:sz w:val="28"/>
          <w:szCs w:val="28"/>
        </w:rPr>
      </w:pP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Консультант</w:t>
      </w:r>
    </w:p>
    <w:p w:rsidR="00C20E66" w:rsidRPr="00803D43" w:rsidRDefault="00C20E66" w:rsidP="006F2B4C">
      <w:pPr>
        <w:spacing w:after="0" w:line="240" w:lineRule="auto"/>
        <w:jc w:val="right"/>
        <w:rPr>
          <w:rFonts w:ascii="Times New Roman" w:hAnsi="Times New Roman"/>
          <w:sz w:val="28"/>
          <w:szCs w:val="28"/>
        </w:rPr>
      </w:pPr>
      <w:r>
        <w:rPr>
          <w:rFonts w:ascii="Times New Roman" w:hAnsi="Times New Roman"/>
          <w:sz w:val="28"/>
          <w:szCs w:val="28"/>
        </w:rPr>
        <w:t>Туркина Н.М.</w:t>
      </w:r>
    </w:p>
    <w:p w:rsidR="00C20E66" w:rsidRPr="00803D43" w:rsidRDefault="00C20E66" w:rsidP="006F2B4C">
      <w:pPr>
        <w:spacing w:after="0" w:line="240" w:lineRule="auto"/>
        <w:jc w:val="right"/>
        <w:rPr>
          <w:rFonts w:ascii="Times New Roman" w:hAnsi="Times New Roman"/>
          <w:sz w:val="28"/>
          <w:szCs w:val="28"/>
        </w:rPr>
      </w:pPr>
      <w:r>
        <w:rPr>
          <w:rFonts w:ascii="Times New Roman" w:hAnsi="Times New Roman"/>
          <w:sz w:val="28"/>
          <w:szCs w:val="28"/>
        </w:rPr>
        <w:t>(</w:t>
      </w:r>
      <w:r w:rsidRPr="00803D43">
        <w:rPr>
          <w:rFonts w:ascii="Times New Roman" w:hAnsi="Times New Roman"/>
          <w:sz w:val="28"/>
          <w:szCs w:val="28"/>
        </w:rPr>
        <w:t>подпись</w:t>
      </w:r>
      <w:r>
        <w:rPr>
          <w:rFonts w:ascii="Times New Roman" w:hAnsi="Times New Roman"/>
          <w:sz w:val="28"/>
          <w:szCs w:val="28"/>
        </w:rPr>
        <w:t>)</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должность, звание, ФИО</w:t>
      </w:r>
    </w:p>
    <w:p w:rsidR="00C20E66" w:rsidRPr="00803D43" w:rsidRDefault="00C20E66" w:rsidP="006F2B4C">
      <w:pPr>
        <w:spacing w:after="0" w:line="240" w:lineRule="auto"/>
        <w:jc w:val="right"/>
        <w:rPr>
          <w:rFonts w:ascii="Times New Roman" w:hAnsi="Times New Roman"/>
          <w:sz w:val="28"/>
          <w:szCs w:val="28"/>
        </w:rPr>
      </w:pP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Допущена к защите</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заведующий кафедрой</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______________________</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(подпись)</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к.э.н. Горбатко Е.С.</w:t>
      </w:r>
    </w:p>
    <w:p w:rsidR="00C20E66" w:rsidRPr="00803D43" w:rsidRDefault="00C20E66" w:rsidP="006F2B4C">
      <w:pPr>
        <w:spacing w:after="0" w:line="240" w:lineRule="auto"/>
        <w:jc w:val="right"/>
        <w:rPr>
          <w:rFonts w:ascii="Times New Roman" w:hAnsi="Times New Roman"/>
          <w:sz w:val="28"/>
          <w:szCs w:val="28"/>
        </w:rPr>
      </w:pPr>
      <w:r w:rsidRPr="00803D43">
        <w:rPr>
          <w:rFonts w:ascii="Times New Roman" w:hAnsi="Times New Roman"/>
          <w:sz w:val="28"/>
          <w:szCs w:val="28"/>
        </w:rPr>
        <w:t xml:space="preserve">«__» _____________  </w:t>
      </w:r>
      <w:smartTag w:uri="urn:schemas-microsoft-com:office:smarttags" w:element="metricconverter">
        <w:smartTagPr>
          <w:attr w:name="ProductID" w:val="2019 г"/>
        </w:smartTagPr>
        <w:r w:rsidRPr="00803D43">
          <w:rPr>
            <w:rFonts w:ascii="Times New Roman" w:hAnsi="Times New Roman"/>
            <w:sz w:val="28"/>
            <w:szCs w:val="28"/>
          </w:rPr>
          <w:t>2019 г</w:t>
        </w:r>
      </w:smartTag>
      <w:r w:rsidRPr="00803D43">
        <w:rPr>
          <w:rFonts w:ascii="Times New Roman" w:hAnsi="Times New Roman"/>
          <w:sz w:val="28"/>
          <w:szCs w:val="28"/>
        </w:rPr>
        <w:t>.</w:t>
      </w:r>
    </w:p>
    <w:p w:rsidR="00C20E66" w:rsidRPr="00803D43" w:rsidRDefault="00C20E66" w:rsidP="00761C5A">
      <w:pPr>
        <w:spacing w:after="0" w:line="360" w:lineRule="auto"/>
        <w:jc w:val="right"/>
        <w:rPr>
          <w:rFonts w:ascii="Times New Roman" w:hAnsi="Times New Roman"/>
          <w:sz w:val="28"/>
          <w:szCs w:val="28"/>
        </w:rPr>
      </w:pPr>
    </w:p>
    <w:p w:rsidR="00C20E66" w:rsidRPr="00803D43" w:rsidRDefault="00C20E66" w:rsidP="00761C5A">
      <w:pPr>
        <w:spacing w:after="0" w:line="360" w:lineRule="auto"/>
        <w:jc w:val="right"/>
        <w:rPr>
          <w:rFonts w:ascii="Times New Roman" w:hAnsi="Times New Roman"/>
          <w:sz w:val="28"/>
          <w:szCs w:val="28"/>
        </w:rPr>
      </w:pPr>
    </w:p>
    <w:p w:rsidR="00C20E66" w:rsidRPr="00803D43" w:rsidRDefault="00C20E66" w:rsidP="006F2B4C">
      <w:pPr>
        <w:tabs>
          <w:tab w:val="left" w:pos="7820"/>
        </w:tabs>
        <w:spacing w:after="0" w:line="360" w:lineRule="auto"/>
        <w:jc w:val="center"/>
        <w:rPr>
          <w:rFonts w:ascii="Times New Roman" w:hAnsi="Times New Roman"/>
          <w:sz w:val="28"/>
          <w:szCs w:val="28"/>
        </w:rPr>
      </w:pPr>
      <w:r w:rsidRPr="00803D43">
        <w:rPr>
          <w:rFonts w:ascii="Times New Roman" w:hAnsi="Times New Roman"/>
          <w:sz w:val="28"/>
          <w:szCs w:val="28"/>
        </w:rPr>
        <w:t>Москва 2019</w:t>
      </w:r>
    </w:p>
    <w:p w:rsidR="00C20E66" w:rsidRPr="00803D43" w:rsidRDefault="00C20E66" w:rsidP="00DC5887">
      <w:pPr>
        <w:pageBreakBefore/>
        <w:spacing w:after="0" w:line="360" w:lineRule="auto"/>
        <w:jc w:val="center"/>
        <w:rPr>
          <w:rFonts w:ascii="Times New Roman" w:hAnsi="Times New Roman"/>
          <w:b/>
          <w:sz w:val="28"/>
          <w:szCs w:val="28"/>
        </w:rPr>
      </w:pPr>
      <w:r w:rsidRPr="00803D43">
        <w:rPr>
          <w:rFonts w:ascii="Times New Roman" w:hAnsi="Times New Roman"/>
          <w:b/>
          <w:sz w:val="28"/>
          <w:szCs w:val="28"/>
        </w:rPr>
        <w:t>СОДЕРЖАНИЕ</w:t>
      </w:r>
    </w:p>
    <w:p w:rsidR="00C20E66" w:rsidRPr="00CD0BCC" w:rsidRDefault="00C20E66" w:rsidP="00127858">
      <w:pPr>
        <w:pStyle w:val="TOC1"/>
        <w:rPr>
          <w:rFonts w:ascii="Times New Roman" w:hAnsi="Times New Roman"/>
          <w:noProof/>
          <w:sz w:val="28"/>
          <w:szCs w:val="28"/>
          <w:lang w:eastAsia="ru-RU"/>
        </w:rPr>
      </w:pPr>
      <w:r w:rsidRPr="00CD0BCC">
        <w:rPr>
          <w:rFonts w:ascii="Times New Roman" w:hAnsi="Times New Roman"/>
          <w:sz w:val="28"/>
          <w:szCs w:val="28"/>
        </w:rPr>
        <w:fldChar w:fldCharType="begin"/>
      </w:r>
      <w:r w:rsidRPr="00CD0BCC">
        <w:rPr>
          <w:rFonts w:ascii="Times New Roman" w:hAnsi="Times New Roman"/>
          <w:sz w:val="28"/>
          <w:szCs w:val="28"/>
        </w:rPr>
        <w:instrText xml:space="preserve"> TOC \o "1-3" \h \z \u </w:instrText>
      </w:r>
      <w:r w:rsidRPr="00CD0BCC">
        <w:rPr>
          <w:rFonts w:ascii="Times New Roman" w:hAnsi="Times New Roman"/>
          <w:sz w:val="28"/>
          <w:szCs w:val="28"/>
        </w:rPr>
        <w:fldChar w:fldCharType="separate"/>
      </w:r>
      <w:hyperlink w:anchor="_Toc6449393" w:history="1">
        <w:r w:rsidRPr="00CD0BCC">
          <w:rPr>
            <w:rStyle w:val="Hyperlink"/>
            <w:rFonts w:ascii="Times New Roman" w:hAnsi="Times New Roman"/>
            <w:b/>
            <w:noProof/>
            <w:color w:val="auto"/>
            <w:sz w:val="28"/>
            <w:szCs w:val="28"/>
          </w:rPr>
          <w:t>ВВЕДЕНИЕ</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_Toc6449393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3</w:t>
        </w:r>
        <w:r w:rsidRPr="00CD0BCC">
          <w:rPr>
            <w:rFonts w:ascii="Times New Roman" w:hAnsi="Times New Roman"/>
            <w:noProof/>
            <w:webHidden/>
            <w:sz w:val="28"/>
            <w:szCs w:val="28"/>
          </w:rPr>
          <w:fldChar w:fldCharType="end"/>
        </w:r>
      </w:hyperlink>
    </w:p>
    <w:p w:rsidR="00C20E66" w:rsidRPr="00CD0BCC" w:rsidRDefault="00C20E66" w:rsidP="0068057B">
      <w:pPr>
        <w:pStyle w:val="TOC2"/>
        <w:rPr>
          <w:rFonts w:ascii="Times New Roman" w:hAnsi="Times New Roman"/>
          <w:noProof/>
          <w:sz w:val="28"/>
          <w:szCs w:val="28"/>
          <w:lang w:eastAsia="ru-RU"/>
        </w:rPr>
      </w:pPr>
      <w:hyperlink w:anchor="_Toc6449394" w:history="1">
        <w:r w:rsidRPr="00CD0BCC">
          <w:rPr>
            <w:rStyle w:val="Hyperlink"/>
            <w:rFonts w:ascii="Times New Roman" w:hAnsi="Times New Roman"/>
            <w:b/>
            <w:noProof/>
            <w:color w:val="auto"/>
            <w:sz w:val="28"/>
            <w:szCs w:val="28"/>
          </w:rPr>
          <w:t>ГЛАВА 1. ПОНЯТИЕ О ФИЗИЧЕСКОМ ЛИЦЕ КАК СУБЪЕКТЕ ГРАЖДАНСКОГО И СЕМЕЙНОГО ПРАВА</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_Toc6449394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5</w:t>
        </w:r>
        <w:r w:rsidRPr="00CD0BCC">
          <w:rPr>
            <w:rFonts w:ascii="Times New Roman" w:hAnsi="Times New Roman"/>
            <w:noProof/>
            <w:webHidden/>
            <w:sz w:val="28"/>
            <w:szCs w:val="28"/>
          </w:rPr>
          <w:fldChar w:fldCharType="end"/>
        </w:r>
      </w:hyperlink>
    </w:p>
    <w:p w:rsidR="00C20E66" w:rsidRPr="00CD0BCC" w:rsidRDefault="00C20E66" w:rsidP="00A749CD">
      <w:pPr>
        <w:pStyle w:val="TOC3"/>
        <w:tabs>
          <w:tab w:val="left" w:pos="1200"/>
          <w:tab w:val="right" w:leader="dot" w:pos="9628"/>
        </w:tabs>
        <w:spacing w:after="0" w:line="360" w:lineRule="auto"/>
        <w:rPr>
          <w:rFonts w:ascii="Times New Roman" w:hAnsi="Times New Roman"/>
          <w:noProof/>
          <w:sz w:val="28"/>
          <w:szCs w:val="28"/>
          <w:lang w:eastAsia="ru-RU"/>
        </w:rPr>
      </w:pPr>
      <w:hyperlink w:anchor="_Toc6449395" w:history="1">
        <w:r w:rsidRPr="00CD0BCC">
          <w:rPr>
            <w:rStyle w:val="Hyperlink"/>
            <w:rFonts w:ascii="Times New Roman" w:hAnsi="Times New Roman"/>
            <w:noProof/>
            <w:color w:val="auto"/>
            <w:sz w:val="28"/>
            <w:szCs w:val="28"/>
          </w:rPr>
          <w:t>1.1</w:t>
        </w:r>
        <w:r w:rsidRPr="00CD0BCC">
          <w:rPr>
            <w:rFonts w:ascii="Times New Roman" w:hAnsi="Times New Roman"/>
            <w:noProof/>
            <w:sz w:val="28"/>
            <w:szCs w:val="28"/>
            <w:lang w:eastAsia="ru-RU"/>
          </w:rPr>
          <w:tab/>
        </w:r>
        <w:r w:rsidRPr="00CD0BCC">
          <w:rPr>
            <w:rStyle w:val="Hyperlink"/>
            <w:rFonts w:ascii="Times New Roman" w:hAnsi="Times New Roman"/>
            <w:noProof/>
            <w:color w:val="auto"/>
            <w:sz w:val="28"/>
            <w:szCs w:val="28"/>
          </w:rPr>
          <w:t>Эволюция института правоспособности граждан в российском законодательстве</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_Toc6449395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5</w:t>
        </w:r>
        <w:r w:rsidRPr="00CD0BCC">
          <w:rPr>
            <w:rFonts w:ascii="Times New Roman" w:hAnsi="Times New Roman"/>
            <w:noProof/>
            <w:webHidden/>
            <w:sz w:val="28"/>
            <w:szCs w:val="28"/>
          </w:rPr>
          <w:fldChar w:fldCharType="end"/>
        </w:r>
      </w:hyperlink>
    </w:p>
    <w:p w:rsidR="00C20E66" w:rsidRPr="00CD0BCC" w:rsidRDefault="00C20E66" w:rsidP="00A749CD">
      <w:pPr>
        <w:pStyle w:val="TOC3"/>
        <w:tabs>
          <w:tab w:val="left" w:pos="1200"/>
          <w:tab w:val="right" w:leader="dot" w:pos="9628"/>
        </w:tabs>
        <w:spacing w:after="0" w:line="360" w:lineRule="auto"/>
        <w:rPr>
          <w:rFonts w:ascii="Times New Roman" w:hAnsi="Times New Roman"/>
          <w:noProof/>
          <w:sz w:val="28"/>
          <w:szCs w:val="28"/>
          <w:lang w:eastAsia="ru-RU"/>
        </w:rPr>
      </w:pPr>
      <w:hyperlink w:anchor="_Toc6449396" w:history="1">
        <w:r w:rsidRPr="00CD0BCC">
          <w:rPr>
            <w:rStyle w:val="Hyperlink"/>
            <w:rFonts w:ascii="Times New Roman" w:hAnsi="Times New Roman"/>
            <w:noProof/>
            <w:color w:val="auto"/>
            <w:sz w:val="28"/>
            <w:szCs w:val="28"/>
          </w:rPr>
          <w:t>1.2</w:t>
        </w:r>
        <w:r w:rsidRPr="00CD0BCC">
          <w:rPr>
            <w:rFonts w:ascii="Times New Roman" w:hAnsi="Times New Roman"/>
            <w:noProof/>
            <w:sz w:val="28"/>
            <w:szCs w:val="28"/>
            <w:lang w:eastAsia="ru-RU"/>
          </w:rPr>
          <w:tab/>
        </w:r>
        <w:r w:rsidRPr="00CD0BCC">
          <w:rPr>
            <w:rStyle w:val="Hyperlink"/>
            <w:rFonts w:ascii="Times New Roman" w:hAnsi="Times New Roman"/>
            <w:noProof/>
            <w:color w:val="auto"/>
            <w:sz w:val="28"/>
            <w:szCs w:val="28"/>
          </w:rPr>
          <w:t>Физические лица как субъекты гражданского и семейного права</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_Toc6449396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10</w:t>
        </w:r>
        <w:r w:rsidRPr="00CD0BCC">
          <w:rPr>
            <w:rFonts w:ascii="Times New Roman" w:hAnsi="Times New Roman"/>
            <w:noProof/>
            <w:webHidden/>
            <w:sz w:val="28"/>
            <w:szCs w:val="28"/>
          </w:rPr>
          <w:fldChar w:fldCharType="end"/>
        </w:r>
      </w:hyperlink>
    </w:p>
    <w:p w:rsidR="00C20E66" w:rsidRPr="00CD0BCC" w:rsidRDefault="00C20E66" w:rsidP="0068057B">
      <w:pPr>
        <w:pStyle w:val="TOC2"/>
        <w:rPr>
          <w:rFonts w:ascii="Times New Roman" w:hAnsi="Times New Roman"/>
          <w:noProof/>
          <w:sz w:val="28"/>
          <w:szCs w:val="28"/>
          <w:lang w:eastAsia="ru-RU"/>
        </w:rPr>
      </w:pPr>
      <w:hyperlink w:anchor="_Toc6449397" w:history="1">
        <w:r w:rsidRPr="00CD0BCC">
          <w:rPr>
            <w:rStyle w:val="Hyperlink"/>
            <w:rFonts w:ascii="Times New Roman" w:hAnsi="Times New Roman"/>
            <w:b/>
            <w:noProof/>
            <w:color w:val="auto"/>
            <w:sz w:val="28"/>
            <w:szCs w:val="28"/>
          </w:rPr>
          <w:t>ГЛАВА 2. ПРАВОСПОСОБНОСТЬ ГРАЖДАН В РОССИЙСКОМ ГРАЖДАНСКОМ ПРАВЕ</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_Toc6449397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20</w:t>
        </w:r>
        <w:r w:rsidRPr="00CD0BCC">
          <w:rPr>
            <w:rFonts w:ascii="Times New Roman" w:hAnsi="Times New Roman"/>
            <w:noProof/>
            <w:webHidden/>
            <w:sz w:val="28"/>
            <w:szCs w:val="28"/>
          </w:rPr>
          <w:fldChar w:fldCharType="end"/>
        </w:r>
      </w:hyperlink>
    </w:p>
    <w:p w:rsidR="00C20E66" w:rsidRPr="00CD0BCC" w:rsidRDefault="00C20E66" w:rsidP="00A749CD">
      <w:pPr>
        <w:pStyle w:val="TOC3"/>
        <w:tabs>
          <w:tab w:val="right" w:leader="dot" w:pos="9628"/>
        </w:tabs>
        <w:spacing w:after="0" w:line="360" w:lineRule="auto"/>
        <w:rPr>
          <w:rFonts w:ascii="Times New Roman" w:hAnsi="Times New Roman"/>
          <w:noProof/>
          <w:sz w:val="28"/>
          <w:szCs w:val="28"/>
          <w:lang w:eastAsia="ru-RU"/>
        </w:rPr>
      </w:pPr>
      <w:hyperlink w:anchor="_Toc6449398" w:history="1">
        <w:r w:rsidRPr="00CD0BCC">
          <w:rPr>
            <w:rStyle w:val="Hyperlink"/>
            <w:rFonts w:ascii="Times New Roman" w:hAnsi="Times New Roman"/>
            <w:noProof/>
            <w:color w:val="auto"/>
            <w:sz w:val="28"/>
            <w:szCs w:val="28"/>
          </w:rPr>
          <w:t>2.1 Возникновение, ограничение и прекращение правоспособности физического лица</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_Toc6449398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20</w:t>
        </w:r>
        <w:r w:rsidRPr="00CD0BCC">
          <w:rPr>
            <w:rFonts w:ascii="Times New Roman" w:hAnsi="Times New Roman"/>
            <w:noProof/>
            <w:webHidden/>
            <w:sz w:val="28"/>
            <w:szCs w:val="28"/>
          </w:rPr>
          <w:fldChar w:fldCharType="end"/>
        </w:r>
      </w:hyperlink>
    </w:p>
    <w:p w:rsidR="00C20E66" w:rsidRPr="00CD0BCC" w:rsidRDefault="00C20E66" w:rsidP="00A749CD">
      <w:pPr>
        <w:pStyle w:val="TOC3"/>
        <w:tabs>
          <w:tab w:val="right" w:leader="dot" w:pos="9628"/>
        </w:tabs>
        <w:spacing w:after="0" w:line="360" w:lineRule="auto"/>
        <w:rPr>
          <w:rFonts w:ascii="Times New Roman" w:hAnsi="Times New Roman"/>
          <w:noProof/>
          <w:sz w:val="28"/>
          <w:szCs w:val="28"/>
          <w:lang w:eastAsia="ru-RU"/>
        </w:rPr>
      </w:pPr>
      <w:hyperlink w:anchor="_Toc6449399" w:history="1">
        <w:r w:rsidRPr="00CD0BCC">
          <w:rPr>
            <w:rStyle w:val="Hyperlink"/>
            <w:rFonts w:ascii="Times New Roman" w:hAnsi="Times New Roman"/>
            <w:noProof/>
            <w:color w:val="auto"/>
            <w:sz w:val="28"/>
            <w:szCs w:val="28"/>
          </w:rPr>
          <w:t>2.2 Содержание гражданской правоспособности в действующем законодательстве</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_Toc6449399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34</w:t>
        </w:r>
        <w:r w:rsidRPr="00CD0BCC">
          <w:rPr>
            <w:rFonts w:ascii="Times New Roman" w:hAnsi="Times New Roman"/>
            <w:noProof/>
            <w:webHidden/>
            <w:sz w:val="28"/>
            <w:szCs w:val="28"/>
          </w:rPr>
          <w:fldChar w:fldCharType="end"/>
        </w:r>
      </w:hyperlink>
    </w:p>
    <w:p w:rsidR="00C20E66" w:rsidRPr="00CD0BCC" w:rsidRDefault="00C20E66" w:rsidP="0068057B">
      <w:pPr>
        <w:pStyle w:val="TOC2"/>
        <w:rPr>
          <w:rFonts w:ascii="Times New Roman" w:hAnsi="Times New Roman"/>
          <w:noProof/>
          <w:sz w:val="28"/>
          <w:szCs w:val="28"/>
          <w:lang w:eastAsia="ru-RU"/>
        </w:rPr>
      </w:pPr>
      <w:hyperlink w:anchor="_Toc6449400" w:history="1">
        <w:r w:rsidRPr="00CD0BCC">
          <w:rPr>
            <w:rStyle w:val="Hyperlink"/>
            <w:rFonts w:ascii="Times New Roman" w:hAnsi="Times New Roman"/>
            <w:b/>
            <w:noProof/>
            <w:color w:val="auto"/>
            <w:sz w:val="28"/>
            <w:szCs w:val="28"/>
          </w:rPr>
          <w:t>ГЛАВА 3. ПРАВОСПОСОБНОСТЬ ГРАЖДАН В СЕМЕЙНОМ ПРАВЕ</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_Toc6449400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46</w:t>
        </w:r>
        <w:r w:rsidRPr="00CD0BCC">
          <w:rPr>
            <w:rFonts w:ascii="Times New Roman" w:hAnsi="Times New Roman"/>
            <w:noProof/>
            <w:webHidden/>
            <w:sz w:val="28"/>
            <w:szCs w:val="28"/>
          </w:rPr>
          <w:fldChar w:fldCharType="end"/>
        </w:r>
      </w:hyperlink>
    </w:p>
    <w:p w:rsidR="00C20E66" w:rsidRPr="00CD0BCC" w:rsidRDefault="00C20E66" w:rsidP="00A749CD">
      <w:pPr>
        <w:pStyle w:val="TOC3"/>
        <w:tabs>
          <w:tab w:val="right" w:leader="dot" w:pos="9628"/>
        </w:tabs>
        <w:spacing w:after="0" w:line="360" w:lineRule="auto"/>
        <w:rPr>
          <w:rFonts w:ascii="Times New Roman" w:hAnsi="Times New Roman"/>
          <w:noProof/>
          <w:sz w:val="28"/>
          <w:szCs w:val="28"/>
          <w:lang w:eastAsia="ru-RU"/>
        </w:rPr>
      </w:pPr>
      <w:hyperlink w:anchor="_Toc6449401" w:history="1">
        <w:r w:rsidRPr="00CD0BCC">
          <w:rPr>
            <w:rStyle w:val="Hyperlink"/>
            <w:rFonts w:ascii="Times New Roman" w:hAnsi="Times New Roman"/>
            <w:noProof/>
            <w:color w:val="auto"/>
            <w:sz w:val="28"/>
            <w:szCs w:val="28"/>
          </w:rPr>
          <w:t>3.1 Общая характеристика и виды семейной правоспособности</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_Toc6449401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46</w:t>
        </w:r>
        <w:r w:rsidRPr="00CD0BCC">
          <w:rPr>
            <w:rFonts w:ascii="Times New Roman" w:hAnsi="Times New Roman"/>
            <w:noProof/>
            <w:webHidden/>
            <w:sz w:val="28"/>
            <w:szCs w:val="28"/>
          </w:rPr>
          <w:fldChar w:fldCharType="end"/>
        </w:r>
      </w:hyperlink>
    </w:p>
    <w:p w:rsidR="00C20E66" w:rsidRPr="00CD0BCC" w:rsidRDefault="00C20E66" w:rsidP="00A749CD">
      <w:pPr>
        <w:pStyle w:val="TOC3"/>
        <w:tabs>
          <w:tab w:val="right" w:leader="dot" w:pos="9628"/>
        </w:tabs>
        <w:spacing w:after="0" w:line="360" w:lineRule="auto"/>
        <w:rPr>
          <w:rFonts w:ascii="Times New Roman" w:hAnsi="Times New Roman"/>
          <w:noProof/>
          <w:sz w:val="28"/>
          <w:szCs w:val="28"/>
          <w:lang w:eastAsia="ru-RU"/>
        </w:rPr>
      </w:pPr>
      <w:hyperlink w:anchor="_Toc6449402" w:history="1">
        <w:r w:rsidRPr="00CD0BCC">
          <w:rPr>
            <w:rStyle w:val="Hyperlink"/>
            <w:rFonts w:ascii="Times New Roman" w:hAnsi="Times New Roman"/>
            <w:noProof/>
            <w:color w:val="auto"/>
            <w:sz w:val="28"/>
            <w:szCs w:val="28"/>
          </w:rPr>
          <w:t>3.2 Содержание семейной правоспособности</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_Toc6449402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51</w:t>
        </w:r>
        <w:r w:rsidRPr="00CD0BCC">
          <w:rPr>
            <w:rFonts w:ascii="Times New Roman" w:hAnsi="Times New Roman"/>
            <w:noProof/>
            <w:webHidden/>
            <w:sz w:val="28"/>
            <w:szCs w:val="28"/>
          </w:rPr>
          <w:fldChar w:fldCharType="end"/>
        </w:r>
      </w:hyperlink>
    </w:p>
    <w:p w:rsidR="00C20E66" w:rsidRPr="00CD0BCC" w:rsidRDefault="00C20E66" w:rsidP="00127858">
      <w:pPr>
        <w:pStyle w:val="TOC1"/>
        <w:rPr>
          <w:rFonts w:ascii="Times New Roman" w:hAnsi="Times New Roman"/>
          <w:noProof/>
          <w:sz w:val="28"/>
          <w:szCs w:val="28"/>
          <w:lang w:eastAsia="ru-RU"/>
        </w:rPr>
      </w:pPr>
      <w:hyperlink w:anchor="_Toc6449403" w:history="1">
        <w:r w:rsidRPr="00CD0BCC">
          <w:rPr>
            <w:rStyle w:val="Hyperlink"/>
            <w:rFonts w:ascii="Times New Roman" w:hAnsi="Times New Roman"/>
            <w:b/>
            <w:noProof/>
            <w:color w:val="auto"/>
            <w:sz w:val="28"/>
            <w:szCs w:val="28"/>
          </w:rPr>
          <w:t>ЗАКЛЮЧЕНИЕ</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_Toc6449403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63</w:t>
        </w:r>
        <w:r w:rsidRPr="00CD0BCC">
          <w:rPr>
            <w:rFonts w:ascii="Times New Roman" w:hAnsi="Times New Roman"/>
            <w:noProof/>
            <w:webHidden/>
            <w:sz w:val="28"/>
            <w:szCs w:val="28"/>
          </w:rPr>
          <w:fldChar w:fldCharType="end"/>
        </w:r>
      </w:hyperlink>
    </w:p>
    <w:p w:rsidR="00C20E66" w:rsidRPr="00CD0BCC" w:rsidRDefault="00C20E66" w:rsidP="00127858">
      <w:pPr>
        <w:pStyle w:val="TOC1"/>
        <w:rPr>
          <w:rFonts w:ascii="Times New Roman" w:hAnsi="Times New Roman"/>
          <w:noProof/>
          <w:sz w:val="28"/>
          <w:szCs w:val="28"/>
          <w:lang w:eastAsia="ru-RU"/>
        </w:rPr>
      </w:pPr>
      <w:hyperlink w:anchor="_Toc6449404" w:history="1">
        <w:r w:rsidRPr="00CD0BCC">
          <w:rPr>
            <w:rStyle w:val="Hyperlink"/>
            <w:rFonts w:ascii="Times New Roman" w:hAnsi="Times New Roman"/>
            <w:b/>
            <w:noProof/>
            <w:color w:val="auto"/>
            <w:sz w:val="28"/>
            <w:szCs w:val="28"/>
          </w:rPr>
          <w:t>СПИСОК ИСТОЧНИКОВ И ЛИТЕРАТУРЫ</w:t>
        </w:r>
        <w:r w:rsidRPr="00CD0BCC">
          <w:rPr>
            <w:rFonts w:ascii="Times New Roman" w:hAnsi="Times New Roman"/>
            <w:noProof/>
            <w:webHidden/>
            <w:sz w:val="28"/>
            <w:szCs w:val="28"/>
          </w:rPr>
          <w:tab/>
        </w:r>
        <w:r w:rsidRPr="00CD0BCC">
          <w:rPr>
            <w:rFonts w:ascii="Times New Roman" w:hAnsi="Times New Roman"/>
            <w:noProof/>
            <w:webHidden/>
            <w:sz w:val="28"/>
            <w:szCs w:val="28"/>
          </w:rPr>
          <w:fldChar w:fldCharType="begin"/>
        </w:r>
        <w:r w:rsidRPr="00CD0BCC">
          <w:rPr>
            <w:rFonts w:ascii="Times New Roman" w:hAnsi="Times New Roman"/>
            <w:noProof/>
            <w:webHidden/>
            <w:sz w:val="28"/>
            <w:szCs w:val="28"/>
          </w:rPr>
          <w:instrText xml:space="preserve"> PAGEREF _Toc6449404 \h </w:instrText>
        </w:r>
        <w:r w:rsidRPr="00CD0BCC">
          <w:rPr>
            <w:rFonts w:ascii="Times New Roman" w:hAnsi="Times New Roman"/>
            <w:noProof/>
            <w:webHidden/>
            <w:sz w:val="28"/>
            <w:szCs w:val="28"/>
          </w:rPr>
        </w:r>
        <w:r w:rsidRPr="00CD0BCC">
          <w:rPr>
            <w:rFonts w:ascii="Times New Roman" w:hAnsi="Times New Roman"/>
            <w:noProof/>
            <w:webHidden/>
            <w:sz w:val="28"/>
            <w:szCs w:val="28"/>
          </w:rPr>
          <w:fldChar w:fldCharType="separate"/>
        </w:r>
        <w:r w:rsidRPr="00CD0BCC">
          <w:rPr>
            <w:rFonts w:ascii="Times New Roman" w:hAnsi="Times New Roman"/>
            <w:noProof/>
            <w:webHidden/>
            <w:sz w:val="28"/>
            <w:szCs w:val="28"/>
          </w:rPr>
          <w:t>65</w:t>
        </w:r>
        <w:r w:rsidRPr="00CD0BCC">
          <w:rPr>
            <w:rFonts w:ascii="Times New Roman" w:hAnsi="Times New Roman"/>
            <w:noProof/>
            <w:webHidden/>
            <w:sz w:val="28"/>
            <w:szCs w:val="28"/>
          </w:rPr>
          <w:fldChar w:fldCharType="end"/>
        </w:r>
      </w:hyperlink>
    </w:p>
    <w:p w:rsidR="00C20E66" w:rsidRPr="008B2570" w:rsidRDefault="00C20E66" w:rsidP="008B2570">
      <w:pPr>
        <w:spacing w:after="0" w:line="360" w:lineRule="auto"/>
        <w:ind w:firstLine="709"/>
        <w:jc w:val="both"/>
        <w:rPr>
          <w:rFonts w:ascii="Times New Roman" w:hAnsi="Times New Roman"/>
          <w:sz w:val="24"/>
          <w:szCs w:val="24"/>
          <w:highlight w:val="yellow"/>
        </w:rPr>
      </w:pPr>
      <w:r w:rsidRPr="00CD0BCC">
        <w:rPr>
          <w:rFonts w:ascii="Times New Roman" w:hAnsi="Times New Roman"/>
          <w:sz w:val="28"/>
          <w:szCs w:val="28"/>
        </w:rPr>
        <w:fldChar w:fldCharType="end"/>
      </w:r>
    </w:p>
    <w:p w:rsidR="00C20E66" w:rsidRPr="00803D43" w:rsidRDefault="00C20E66" w:rsidP="00DC5887">
      <w:pPr>
        <w:pStyle w:val="Heading1"/>
        <w:pageBreakBefore/>
        <w:spacing w:before="0" w:beforeAutospacing="0" w:after="0" w:afterAutospacing="0" w:line="360" w:lineRule="auto"/>
        <w:ind w:firstLine="709"/>
        <w:jc w:val="center"/>
        <w:rPr>
          <w:sz w:val="28"/>
          <w:szCs w:val="28"/>
        </w:rPr>
      </w:pPr>
      <w:bookmarkStart w:id="1" w:name="_Toc6449393"/>
      <w:r w:rsidRPr="00803D43">
        <w:rPr>
          <w:sz w:val="28"/>
          <w:szCs w:val="28"/>
        </w:rPr>
        <w:t>ВВЕДЕНИЕ</w:t>
      </w:r>
      <w:bookmarkEnd w:id="1"/>
    </w:p>
    <w:p w:rsidR="00C20E66" w:rsidRPr="00803D43" w:rsidRDefault="00C20E66" w:rsidP="00126D36">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Актуальность темы</w:t>
      </w:r>
      <w:r w:rsidRPr="00803D43">
        <w:rPr>
          <w:rFonts w:ascii="Times New Roman" w:hAnsi="Times New Roman"/>
          <w:sz w:val="28"/>
          <w:szCs w:val="28"/>
        </w:rPr>
        <w:t xml:space="preserve"> исследования обусловлена тем, что носитель субъективных прав и обязанностей является ключевым элементом в структ</w:t>
      </w:r>
      <w:r w:rsidRPr="00803D43">
        <w:rPr>
          <w:rFonts w:ascii="Times New Roman" w:hAnsi="Times New Roman"/>
          <w:sz w:val="28"/>
          <w:szCs w:val="28"/>
        </w:rPr>
        <w:t>у</w:t>
      </w:r>
      <w:r w:rsidRPr="00803D43">
        <w:rPr>
          <w:rFonts w:ascii="Times New Roman" w:hAnsi="Times New Roman"/>
          <w:sz w:val="28"/>
          <w:szCs w:val="28"/>
        </w:rPr>
        <w:t>ре любого правоотношения. По словам В.С. Нерсесянца, «право, как извес</w:t>
      </w:r>
      <w:r w:rsidRPr="00803D43">
        <w:rPr>
          <w:rFonts w:ascii="Times New Roman" w:hAnsi="Times New Roman"/>
          <w:sz w:val="28"/>
          <w:szCs w:val="28"/>
        </w:rPr>
        <w:t>т</w:t>
      </w:r>
      <w:r w:rsidRPr="00803D43">
        <w:rPr>
          <w:rFonts w:ascii="Times New Roman" w:hAnsi="Times New Roman"/>
          <w:sz w:val="28"/>
          <w:szCs w:val="28"/>
        </w:rPr>
        <w:t>но, само не действует, действуют люди, со свободой воли, которые в своих взаимоотношениях выступают как субъекты права»</w:t>
      </w:r>
      <w:r w:rsidRPr="00803D43">
        <w:rPr>
          <w:rStyle w:val="FootnoteReference"/>
          <w:rFonts w:ascii="Times New Roman" w:hAnsi="Times New Roman"/>
          <w:sz w:val="28"/>
          <w:szCs w:val="28"/>
        </w:rPr>
        <w:footnoteReference w:id="1"/>
      </w:r>
      <w:r w:rsidRPr="00803D43">
        <w:rPr>
          <w:rFonts w:ascii="Times New Roman" w:hAnsi="Times New Roman"/>
          <w:sz w:val="28"/>
          <w:szCs w:val="28"/>
        </w:rPr>
        <w:t>. При юридическом ан</w:t>
      </w:r>
      <w:r w:rsidRPr="00803D43">
        <w:rPr>
          <w:rFonts w:ascii="Times New Roman" w:hAnsi="Times New Roman"/>
          <w:sz w:val="28"/>
          <w:szCs w:val="28"/>
        </w:rPr>
        <w:t>а</w:t>
      </w:r>
      <w:r w:rsidRPr="00803D43">
        <w:rPr>
          <w:rFonts w:ascii="Times New Roman" w:hAnsi="Times New Roman"/>
          <w:sz w:val="28"/>
          <w:szCs w:val="28"/>
        </w:rPr>
        <w:t>лизе возможности лица участвовать в тех или иных правоотношениях ва</w:t>
      </w:r>
      <w:r w:rsidRPr="00803D43">
        <w:rPr>
          <w:rFonts w:ascii="Times New Roman" w:hAnsi="Times New Roman"/>
          <w:sz w:val="28"/>
          <w:szCs w:val="28"/>
        </w:rPr>
        <w:t>ж</w:t>
      </w:r>
      <w:r w:rsidRPr="00803D43">
        <w:rPr>
          <w:rFonts w:ascii="Times New Roman" w:hAnsi="Times New Roman"/>
          <w:sz w:val="28"/>
          <w:szCs w:val="28"/>
        </w:rPr>
        <w:t>нейшим предметом исследования выступает категория правоспособности.</w:t>
      </w:r>
    </w:p>
    <w:p w:rsidR="00C20E66" w:rsidRPr="00803D43" w:rsidRDefault="00C20E66" w:rsidP="00126D36">
      <w:pPr>
        <w:spacing w:after="0" w:line="360" w:lineRule="auto"/>
        <w:ind w:firstLine="709"/>
        <w:jc w:val="both"/>
        <w:rPr>
          <w:rFonts w:ascii="Times New Roman" w:hAnsi="Times New Roman"/>
          <w:sz w:val="28"/>
          <w:szCs w:val="28"/>
        </w:rPr>
      </w:pPr>
      <w:r w:rsidRPr="00803D43">
        <w:rPr>
          <w:rFonts w:ascii="Times New Roman" w:hAnsi="Times New Roman"/>
          <w:sz w:val="28"/>
          <w:szCs w:val="28"/>
        </w:rPr>
        <w:t>Более того, до настоящего времени остается дискуссионным вопрос и о моменте возникновения правоспособности физических лиц. Причём, реш</w:t>
      </w:r>
      <w:r w:rsidRPr="00803D43">
        <w:rPr>
          <w:rFonts w:ascii="Times New Roman" w:hAnsi="Times New Roman"/>
          <w:sz w:val="28"/>
          <w:szCs w:val="28"/>
        </w:rPr>
        <w:t>е</w:t>
      </w:r>
      <w:r w:rsidRPr="00803D43">
        <w:rPr>
          <w:rFonts w:ascii="Times New Roman" w:hAnsi="Times New Roman"/>
          <w:sz w:val="28"/>
          <w:szCs w:val="28"/>
        </w:rPr>
        <w:t>ние данной проблемы имеет серьезное практическое значение, т.к. от этого зависит признание лица в качестве субъекта права, а соответственно, реал</w:t>
      </w:r>
      <w:r w:rsidRPr="00803D43">
        <w:rPr>
          <w:rFonts w:ascii="Times New Roman" w:hAnsi="Times New Roman"/>
          <w:sz w:val="28"/>
          <w:szCs w:val="28"/>
        </w:rPr>
        <w:t>и</w:t>
      </w:r>
      <w:r w:rsidRPr="00803D43">
        <w:rPr>
          <w:rFonts w:ascii="Times New Roman" w:hAnsi="Times New Roman"/>
          <w:sz w:val="28"/>
          <w:szCs w:val="28"/>
        </w:rPr>
        <w:t>зация и охрана (защита) его субъективных прав (интересов), в том числе в сфере наследственных отношений.</w:t>
      </w:r>
    </w:p>
    <w:p w:rsidR="00C20E66" w:rsidRPr="00803D43" w:rsidRDefault="00C20E66" w:rsidP="00DC5887">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Степень научной разработанности темы</w:t>
      </w:r>
      <w:r w:rsidRPr="00803D43">
        <w:rPr>
          <w:rFonts w:ascii="Times New Roman" w:hAnsi="Times New Roman"/>
          <w:sz w:val="28"/>
          <w:szCs w:val="28"/>
        </w:rPr>
        <w:t>. Комплексность института правоспособности предопределила обращение к работам теоретиков права, философов, историков, специалистов-отраслевиков (конституционалистов, административистов, процессуалистов).Основу учения о гражданской прав</w:t>
      </w:r>
      <w:r w:rsidRPr="00803D43">
        <w:rPr>
          <w:rFonts w:ascii="Times New Roman" w:hAnsi="Times New Roman"/>
          <w:sz w:val="28"/>
          <w:szCs w:val="28"/>
        </w:rPr>
        <w:t>о</w:t>
      </w:r>
      <w:r w:rsidRPr="00803D43">
        <w:rPr>
          <w:rFonts w:ascii="Times New Roman" w:hAnsi="Times New Roman"/>
          <w:sz w:val="28"/>
          <w:szCs w:val="28"/>
        </w:rPr>
        <w:t>способности составил богатый, в содержательном плане, теоретический м</w:t>
      </w:r>
      <w:r w:rsidRPr="00803D43">
        <w:rPr>
          <w:rFonts w:ascii="Times New Roman" w:hAnsi="Times New Roman"/>
          <w:sz w:val="28"/>
          <w:szCs w:val="28"/>
        </w:rPr>
        <w:t>а</w:t>
      </w:r>
      <w:r w:rsidRPr="00803D43">
        <w:rPr>
          <w:rFonts w:ascii="Times New Roman" w:hAnsi="Times New Roman"/>
          <w:sz w:val="28"/>
          <w:szCs w:val="28"/>
        </w:rPr>
        <w:t>териал ученых, внесших существенный вклад в разработку проблематики: М.М. Агарков, С.С. Алексеев, В.А. Белов, С.Н. Братусь, Е.В. Васьковский, Я.Р. Веберс, В.П. Грибанов, О.С. Иоффе, O.A. Красавчиков, Л.Г. Кузнецова, Д.И.Мейер, К.П. Победоносцев, И.А. Покровский, В.И. Синайский, Е.А. С</w:t>
      </w:r>
      <w:r w:rsidRPr="00803D43">
        <w:rPr>
          <w:rFonts w:ascii="Times New Roman" w:hAnsi="Times New Roman"/>
          <w:sz w:val="28"/>
          <w:szCs w:val="28"/>
        </w:rPr>
        <w:t>у</w:t>
      </w:r>
      <w:r w:rsidRPr="00803D43">
        <w:rPr>
          <w:rFonts w:ascii="Times New Roman" w:hAnsi="Times New Roman"/>
          <w:sz w:val="28"/>
          <w:szCs w:val="28"/>
        </w:rPr>
        <w:t>ханов, Ю.К. Толстой, Г.Ф. Шершеневич, Л.С. Явич, Ц.А. Ямпольская и др.</w:t>
      </w:r>
    </w:p>
    <w:p w:rsidR="00C20E66" w:rsidRPr="00803D43" w:rsidRDefault="00C20E66" w:rsidP="00DC5887">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Объектом</w:t>
      </w:r>
      <w:r w:rsidRPr="00803D43">
        <w:rPr>
          <w:rFonts w:ascii="Times New Roman" w:hAnsi="Times New Roman"/>
          <w:sz w:val="28"/>
          <w:szCs w:val="28"/>
        </w:rPr>
        <w:t xml:space="preserve"> исследования являются правоотношения, возникающие при реализации гражданско-правового института правоспособности физических лиц.</w:t>
      </w:r>
    </w:p>
    <w:p w:rsidR="00C20E66" w:rsidRPr="00803D43" w:rsidRDefault="00C20E66" w:rsidP="000564DB">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Предметом</w:t>
      </w:r>
      <w:r w:rsidRPr="00803D43">
        <w:rPr>
          <w:rFonts w:ascii="Times New Roman" w:hAnsi="Times New Roman"/>
          <w:sz w:val="28"/>
          <w:szCs w:val="28"/>
        </w:rPr>
        <w:t xml:space="preserve"> исследования являются правовые нормы Гражданского к</w:t>
      </w:r>
      <w:r w:rsidRPr="00803D43">
        <w:rPr>
          <w:rFonts w:ascii="Times New Roman" w:hAnsi="Times New Roman"/>
          <w:sz w:val="28"/>
          <w:szCs w:val="28"/>
        </w:rPr>
        <w:t>о</w:t>
      </w:r>
      <w:r w:rsidRPr="00803D43">
        <w:rPr>
          <w:rFonts w:ascii="Times New Roman" w:hAnsi="Times New Roman"/>
          <w:sz w:val="28"/>
          <w:szCs w:val="28"/>
        </w:rPr>
        <w:t>декса Российской Федерации, Семейного кодекса Российской Федерации и федеральных законов, принятых в соответствии с ними, а также законов субъектов Российской Федерации, определяющие возможность субъектов (физических лиц) участвовать в гражданских и семейных правоотношениях.</w:t>
      </w:r>
    </w:p>
    <w:p w:rsidR="00C20E66" w:rsidRPr="00803D43" w:rsidRDefault="00C20E66" w:rsidP="00DC5887">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Целью работы</w:t>
      </w:r>
      <w:r w:rsidRPr="00803D43">
        <w:rPr>
          <w:rFonts w:ascii="Times New Roman" w:hAnsi="Times New Roman"/>
          <w:sz w:val="28"/>
          <w:szCs w:val="28"/>
        </w:rPr>
        <w:t xml:space="preserve"> является всестороннее изучение правового регулиров</w:t>
      </w:r>
      <w:r w:rsidRPr="00803D43">
        <w:rPr>
          <w:rFonts w:ascii="Times New Roman" w:hAnsi="Times New Roman"/>
          <w:sz w:val="28"/>
          <w:szCs w:val="28"/>
        </w:rPr>
        <w:t>а</w:t>
      </w:r>
      <w:r w:rsidRPr="00803D43">
        <w:rPr>
          <w:rFonts w:ascii="Times New Roman" w:hAnsi="Times New Roman"/>
          <w:sz w:val="28"/>
          <w:szCs w:val="28"/>
        </w:rPr>
        <w:t>ния правоспособности граждан в гражданском и семейном праве.</w:t>
      </w:r>
    </w:p>
    <w:p w:rsidR="00C20E66" w:rsidRDefault="00C20E66" w:rsidP="00DC5887">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Для достижения поставленной цели необходимо решить следующие </w:t>
      </w:r>
      <w:r w:rsidRPr="00803D43">
        <w:rPr>
          <w:rFonts w:ascii="Times New Roman" w:hAnsi="Times New Roman"/>
          <w:b/>
          <w:sz w:val="28"/>
          <w:szCs w:val="28"/>
        </w:rPr>
        <w:t>задачи</w:t>
      </w:r>
      <w:r w:rsidRPr="00803D43">
        <w:rPr>
          <w:rFonts w:ascii="Times New Roman" w:hAnsi="Times New Roman"/>
          <w:sz w:val="28"/>
          <w:szCs w:val="28"/>
        </w:rPr>
        <w:t xml:space="preserve">: 1) </w:t>
      </w:r>
      <w:r>
        <w:rPr>
          <w:rFonts w:ascii="Times New Roman" w:hAnsi="Times New Roman"/>
          <w:sz w:val="28"/>
          <w:szCs w:val="28"/>
        </w:rPr>
        <w:t xml:space="preserve">раскрыть понятие о физическом лице как субъекте гражданского и семейного права; 2) охарактеризовать </w:t>
      </w:r>
      <w:r w:rsidRPr="00803D43">
        <w:rPr>
          <w:rFonts w:ascii="Times New Roman" w:hAnsi="Times New Roman"/>
          <w:sz w:val="28"/>
          <w:szCs w:val="28"/>
        </w:rPr>
        <w:t>правоспособность граждан</w:t>
      </w:r>
      <w:r>
        <w:rPr>
          <w:rFonts w:ascii="Times New Roman" w:hAnsi="Times New Roman"/>
          <w:sz w:val="28"/>
          <w:szCs w:val="28"/>
        </w:rPr>
        <w:t xml:space="preserve"> в росси</w:t>
      </w:r>
      <w:r>
        <w:rPr>
          <w:rFonts w:ascii="Times New Roman" w:hAnsi="Times New Roman"/>
          <w:sz w:val="28"/>
          <w:szCs w:val="28"/>
        </w:rPr>
        <w:t>й</w:t>
      </w:r>
      <w:r>
        <w:rPr>
          <w:rFonts w:ascii="Times New Roman" w:hAnsi="Times New Roman"/>
          <w:sz w:val="28"/>
          <w:szCs w:val="28"/>
        </w:rPr>
        <w:t xml:space="preserve">ском гражданском праве; 3) охарактеризовать </w:t>
      </w:r>
      <w:r w:rsidRPr="00803D43">
        <w:rPr>
          <w:rFonts w:ascii="Times New Roman" w:hAnsi="Times New Roman"/>
          <w:sz w:val="28"/>
          <w:szCs w:val="28"/>
        </w:rPr>
        <w:t>правоспособность граждан</w:t>
      </w:r>
      <w:r>
        <w:rPr>
          <w:rFonts w:ascii="Times New Roman" w:hAnsi="Times New Roman"/>
          <w:sz w:val="28"/>
          <w:szCs w:val="28"/>
        </w:rPr>
        <w:t xml:space="preserve"> российском в семейном праве.</w:t>
      </w:r>
    </w:p>
    <w:p w:rsidR="00C20E66" w:rsidRPr="00803D43" w:rsidRDefault="00C20E66" w:rsidP="00DC5887">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Методологической основой</w:t>
      </w:r>
      <w:r w:rsidRPr="00803D43">
        <w:rPr>
          <w:rFonts w:ascii="Times New Roman" w:hAnsi="Times New Roman"/>
          <w:sz w:val="28"/>
          <w:szCs w:val="28"/>
        </w:rPr>
        <w:t xml:space="preserve"> исследования послужили общенаучные методы познания (формально-логический, диалектический, обобщения, ан</w:t>
      </w:r>
      <w:r w:rsidRPr="00803D43">
        <w:rPr>
          <w:rFonts w:ascii="Times New Roman" w:hAnsi="Times New Roman"/>
          <w:sz w:val="28"/>
          <w:szCs w:val="28"/>
        </w:rPr>
        <w:t>а</w:t>
      </w:r>
      <w:r w:rsidRPr="00803D43">
        <w:rPr>
          <w:rFonts w:ascii="Times New Roman" w:hAnsi="Times New Roman"/>
          <w:sz w:val="28"/>
          <w:szCs w:val="28"/>
        </w:rPr>
        <w:t>лиза, синтеза и др.) и частнонаучные методы исследования (сравнительно-правовой, системный, технико-юридический, исторический и др.).</w:t>
      </w:r>
    </w:p>
    <w:p w:rsidR="00C20E66" w:rsidRPr="00803D43" w:rsidRDefault="00C20E66" w:rsidP="00DC5887">
      <w:pPr>
        <w:spacing w:after="0" w:line="360" w:lineRule="auto"/>
        <w:ind w:firstLine="709"/>
        <w:jc w:val="both"/>
        <w:rPr>
          <w:rFonts w:ascii="Times New Roman" w:hAnsi="Times New Roman"/>
          <w:sz w:val="28"/>
          <w:szCs w:val="28"/>
        </w:rPr>
      </w:pPr>
      <w:r w:rsidRPr="00803D43">
        <w:rPr>
          <w:rFonts w:ascii="Times New Roman" w:hAnsi="Times New Roman"/>
          <w:b/>
          <w:sz w:val="28"/>
          <w:szCs w:val="28"/>
        </w:rPr>
        <w:t xml:space="preserve">Структура работы </w:t>
      </w:r>
      <w:r w:rsidRPr="00803D43">
        <w:rPr>
          <w:rFonts w:ascii="Times New Roman" w:hAnsi="Times New Roman"/>
          <w:sz w:val="28"/>
          <w:szCs w:val="28"/>
        </w:rPr>
        <w:t>состоит из введения, трёх глав, включающих шесть параграфов, заключения и списка источников и литературы.</w:t>
      </w:r>
    </w:p>
    <w:p w:rsidR="00C20E66" w:rsidRPr="00803D43" w:rsidRDefault="00C20E66" w:rsidP="002B22EF">
      <w:pPr>
        <w:pStyle w:val="Heading2"/>
        <w:keepNext w:val="0"/>
        <w:pageBreakBefore/>
        <w:spacing w:before="0" w:after="0" w:line="360" w:lineRule="auto"/>
        <w:ind w:firstLine="709"/>
        <w:jc w:val="center"/>
      </w:pPr>
      <w:bookmarkStart w:id="2" w:name="_Toc6449394"/>
      <w:r w:rsidRPr="00803D43">
        <w:rPr>
          <w:rFonts w:ascii="Times New Roman" w:hAnsi="Times New Roman"/>
          <w:i w:val="0"/>
        </w:rPr>
        <w:t>ГЛАВА 1. ПОНЯТИЕ О ФИЗИЧЕСКОМ ЛИЦЕ КАК СУБЪЕКТЕ ГРАЖДАНСКОГО И СЕМЕЙНОГО ПРАВА</w:t>
      </w:r>
      <w:bookmarkEnd w:id="2"/>
    </w:p>
    <w:p w:rsidR="00C20E66" w:rsidRPr="00803D43" w:rsidRDefault="00C20E66" w:rsidP="002B22EF">
      <w:pPr>
        <w:pStyle w:val="Heading3"/>
        <w:numPr>
          <w:ilvl w:val="1"/>
          <w:numId w:val="14"/>
        </w:numPr>
        <w:spacing w:before="0" w:after="0" w:line="360" w:lineRule="auto"/>
        <w:jc w:val="center"/>
      </w:pPr>
      <w:bookmarkStart w:id="3" w:name="_Toc6449395"/>
      <w:r w:rsidRPr="00803D43">
        <w:rPr>
          <w:rFonts w:ascii="Times New Roman" w:hAnsi="Times New Roman"/>
          <w:sz w:val="28"/>
          <w:szCs w:val="28"/>
        </w:rPr>
        <w:t>Эволюция института правоспособности граждан в российском законодательстве</w:t>
      </w:r>
      <w:bookmarkEnd w:id="3"/>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Институт гражданской правосубъектности является одним из основных институтов гражданского права. Глава 3 Гражданского кодекса РФ «Гражд</w:t>
      </w:r>
      <w:r w:rsidRPr="00803D43">
        <w:rPr>
          <w:rFonts w:ascii="Times New Roman" w:hAnsi="Times New Roman"/>
          <w:sz w:val="28"/>
          <w:szCs w:val="28"/>
          <w:lang w:eastAsia="ru-RU"/>
        </w:rPr>
        <w:t>а</w:t>
      </w:r>
      <w:r w:rsidRPr="00803D43">
        <w:rPr>
          <w:rFonts w:ascii="Times New Roman" w:hAnsi="Times New Roman"/>
          <w:sz w:val="28"/>
          <w:szCs w:val="28"/>
          <w:lang w:eastAsia="ru-RU"/>
        </w:rPr>
        <w:t>не (физические лица)» начинается именно с определения понятия правосп</w:t>
      </w:r>
      <w:r w:rsidRPr="00803D43">
        <w:rPr>
          <w:rFonts w:ascii="Times New Roman" w:hAnsi="Times New Roman"/>
          <w:sz w:val="28"/>
          <w:szCs w:val="28"/>
          <w:lang w:eastAsia="ru-RU"/>
        </w:rPr>
        <w:t>о</w:t>
      </w:r>
      <w:r w:rsidRPr="00803D43">
        <w:rPr>
          <w:rFonts w:ascii="Times New Roman" w:hAnsi="Times New Roman"/>
          <w:sz w:val="28"/>
          <w:szCs w:val="28"/>
          <w:lang w:eastAsia="ru-RU"/>
        </w:rPr>
        <w:t>собности как элемента правосубъектности, определяя ее важность и знач</w:t>
      </w:r>
      <w:r w:rsidRPr="00803D43">
        <w:rPr>
          <w:rFonts w:ascii="Times New Roman" w:hAnsi="Times New Roman"/>
          <w:sz w:val="28"/>
          <w:szCs w:val="28"/>
          <w:lang w:eastAsia="ru-RU"/>
        </w:rPr>
        <w:t>е</w:t>
      </w:r>
      <w:r w:rsidRPr="00803D43">
        <w:rPr>
          <w:rFonts w:ascii="Times New Roman" w:hAnsi="Times New Roman"/>
          <w:sz w:val="28"/>
          <w:szCs w:val="28"/>
          <w:lang w:eastAsia="ru-RU"/>
        </w:rPr>
        <w:t>ние</w:t>
      </w:r>
      <w:r w:rsidRPr="00803D43">
        <w:rPr>
          <w:rStyle w:val="FootnoteReference"/>
          <w:rFonts w:ascii="Times New Roman" w:hAnsi="Times New Roman"/>
          <w:sz w:val="28"/>
          <w:szCs w:val="28"/>
          <w:lang w:eastAsia="ru-RU"/>
        </w:rPr>
        <w:footnoteReference w:id="2"/>
      </w:r>
      <w:r w:rsidRPr="00803D43">
        <w:rPr>
          <w:rFonts w:ascii="Times New Roman" w:hAnsi="Times New Roman"/>
          <w:sz w:val="28"/>
          <w:szCs w:val="28"/>
          <w:lang w:eastAsia="ru-RU"/>
        </w:rPr>
        <w:t xml:space="preserve">. </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Определение понятия правосубъектности в действующем гражданском законодательстве России отсутствует, несмотря на то, что оно широко пр</w:t>
      </w:r>
      <w:r w:rsidRPr="00803D43">
        <w:rPr>
          <w:rFonts w:ascii="Times New Roman" w:hAnsi="Times New Roman"/>
          <w:sz w:val="28"/>
          <w:szCs w:val="28"/>
          <w:lang w:eastAsia="ru-RU"/>
        </w:rPr>
        <w:t>и</w:t>
      </w:r>
      <w:r w:rsidRPr="00803D43">
        <w:rPr>
          <w:rFonts w:ascii="Times New Roman" w:hAnsi="Times New Roman"/>
          <w:sz w:val="28"/>
          <w:szCs w:val="28"/>
          <w:lang w:eastAsia="ru-RU"/>
        </w:rPr>
        <w:t>меняется в научной и практической деятельности</w:t>
      </w:r>
      <w:r w:rsidRPr="00803D43">
        <w:rPr>
          <w:rStyle w:val="FootnoteReference"/>
          <w:rFonts w:ascii="Times New Roman" w:hAnsi="Times New Roman"/>
          <w:sz w:val="28"/>
          <w:szCs w:val="28"/>
          <w:lang w:eastAsia="ru-RU"/>
        </w:rPr>
        <w:footnoteReference w:id="3"/>
      </w:r>
      <w:r w:rsidRPr="00803D43">
        <w:rPr>
          <w:rFonts w:ascii="Times New Roman" w:hAnsi="Times New Roman"/>
          <w:sz w:val="28"/>
          <w:szCs w:val="28"/>
          <w:lang w:eastAsia="ru-RU"/>
        </w:rPr>
        <w:t>. В юридической литерат</w:t>
      </w:r>
      <w:r w:rsidRPr="00803D43">
        <w:rPr>
          <w:rFonts w:ascii="Times New Roman" w:hAnsi="Times New Roman"/>
          <w:sz w:val="28"/>
          <w:szCs w:val="28"/>
          <w:lang w:eastAsia="ru-RU"/>
        </w:rPr>
        <w:t>у</w:t>
      </w:r>
      <w:r w:rsidRPr="00803D43">
        <w:rPr>
          <w:rFonts w:ascii="Times New Roman" w:hAnsi="Times New Roman"/>
          <w:sz w:val="28"/>
          <w:szCs w:val="28"/>
          <w:lang w:eastAsia="ru-RU"/>
        </w:rPr>
        <w:t>ре под ней принято понимать способность лица иметь и осуществлять, сам</w:t>
      </w:r>
      <w:r w:rsidRPr="00803D43">
        <w:rPr>
          <w:rFonts w:ascii="Times New Roman" w:hAnsi="Times New Roman"/>
          <w:sz w:val="28"/>
          <w:szCs w:val="28"/>
          <w:lang w:eastAsia="ru-RU"/>
        </w:rPr>
        <w:t>о</w:t>
      </w:r>
      <w:r w:rsidRPr="00803D43">
        <w:rPr>
          <w:rFonts w:ascii="Times New Roman" w:hAnsi="Times New Roman"/>
          <w:sz w:val="28"/>
          <w:szCs w:val="28"/>
          <w:lang w:eastAsia="ru-RU"/>
        </w:rPr>
        <w:t xml:space="preserve">стоятельно, через своих представителей, субъективные права и юридические обязанности, то есть выступать субъектом правоотношения. </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 xml:space="preserve">На современном этапе своего развития правосубъектность определяет, какими качествами должен обладать субъект права для того, чтобы нести права и обязанности в соответствующей отрасли права. </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Представления о гражданской правосубъектности охватываются так</w:t>
      </w:r>
      <w:r w:rsidRPr="00803D43">
        <w:rPr>
          <w:rFonts w:ascii="Times New Roman" w:hAnsi="Times New Roman"/>
          <w:sz w:val="28"/>
          <w:szCs w:val="28"/>
          <w:lang w:eastAsia="ru-RU"/>
        </w:rPr>
        <w:t>и</w:t>
      </w:r>
      <w:r w:rsidRPr="00803D43">
        <w:rPr>
          <w:rFonts w:ascii="Times New Roman" w:hAnsi="Times New Roman"/>
          <w:sz w:val="28"/>
          <w:szCs w:val="28"/>
          <w:lang w:eastAsia="ru-RU"/>
        </w:rPr>
        <w:t>ми понятиями, как правоспособность и дееспособность. В теории гражда</w:t>
      </w:r>
      <w:r w:rsidRPr="00803D43">
        <w:rPr>
          <w:rFonts w:ascii="Times New Roman" w:hAnsi="Times New Roman"/>
          <w:sz w:val="28"/>
          <w:szCs w:val="28"/>
          <w:lang w:eastAsia="ru-RU"/>
        </w:rPr>
        <w:t>н</w:t>
      </w:r>
      <w:r w:rsidRPr="00803D43">
        <w:rPr>
          <w:rFonts w:ascii="Times New Roman" w:hAnsi="Times New Roman"/>
          <w:sz w:val="28"/>
          <w:szCs w:val="28"/>
          <w:lang w:eastAsia="ru-RU"/>
        </w:rPr>
        <w:t>ского права иногда выделяют деликтоспособность в отдельный элемент пр</w:t>
      </w:r>
      <w:r w:rsidRPr="00803D43">
        <w:rPr>
          <w:rFonts w:ascii="Times New Roman" w:hAnsi="Times New Roman"/>
          <w:sz w:val="28"/>
          <w:szCs w:val="28"/>
          <w:lang w:eastAsia="ru-RU"/>
        </w:rPr>
        <w:t>а</w:t>
      </w:r>
      <w:r w:rsidRPr="00803D43">
        <w:rPr>
          <w:rFonts w:ascii="Times New Roman" w:hAnsi="Times New Roman"/>
          <w:sz w:val="28"/>
          <w:szCs w:val="28"/>
          <w:lang w:eastAsia="ru-RU"/>
        </w:rPr>
        <w:t xml:space="preserve">восубъектности, но все, же чаще ее рассматривают в качестве составляющей дееспособности. </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Для правового регулирования экономического оборота нужно придать отношениям достаточно устойчивый характер, чтобы они состояли из осо</w:t>
      </w:r>
      <w:r w:rsidRPr="00803D43">
        <w:rPr>
          <w:rFonts w:ascii="Times New Roman" w:hAnsi="Times New Roman"/>
          <w:sz w:val="28"/>
          <w:szCs w:val="28"/>
          <w:lang w:eastAsia="ru-RU"/>
        </w:rPr>
        <w:t>з</w:t>
      </w:r>
      <w:r w:rsidRPr="00803D43">
        <w:rPr>
          <w:rFonts w:ascii="Times New Roman" w:hAnsi="Times New Roman"/>
          <w:sz w:val="28"/>
          <w:szCs w:val="28"/>
          <w:lang w:eastAsia="ru-RU"/>
        </w:rPr>
        <w:t>нанных волевых действий сторон. Вместе с тем из отношений, которые рег</w:t>
      </w:r>
      <w:r w:rsidRPr="00803D43">
        <w:rPr>
          <w:rFonts w:ascii="Times New Roman" w:hAnsi="Times New Roman"/>
          <w:sz w:val="28"/>
          <w:szCs w:val="28"/>
          <w:lang w:eastAsia="ru-RU"/>
        </w:rPr>
        <w:t>у</w:t>
      </w:r>
      <w:r w:rsidRPr="00803D43">
        <w:rPr>
          <w:rFonts w:ascii="Times New Roman" w:hAnsi="Times New Roman"/>
          <w:sz w:val="28"/>
          <w:szCs w:val="28"/>
          <w:lang w:eastAsia="ru-RU"/>
        </w:rPr>
        <w:t>лируются гражданским правом, не могут полностью исключены граждане, которые не обладают определенным уровнем психического развития. Для решения подобных задач в гражданском праве и появились такие понятия, как правоспособность и дееспособность</w:t>
      </w:r>
      <w:r w:rsidRPr="00803D43">
        <w:rPr>
          <w:rStyle w:val="FootnoteReference"/>
          <w:rFonts w:ascii="Times New Roman" w:hAnsi="Times New Roman"/>
          <w:sz w:val="28"/>
          <w:szCs w:val="28"/>
          <w:lang w:eastAsia="ru-RU"/>
        </w:rPr>
        <w:footnoteReference w:id="4"/>
      </w:r>
      <w:r w:rsidRPr="00803D43">
        <w:rPr>
          <w:rFonts w:ascii="Times New Roman" w:hAnsi="Times New Roman"/>
          <w:sz w:val="28"/>
          <w:szCs w:val="28"/>
          <w:lang w:eastAsia="ru-RU"/>
        </w:rPr>
        <w:t>.</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В римском праве не существовало различий между правоспособностью и дееспособностью, два данных понятий объединялось в одно единое целое, которое называлось правоспособность. Правоспособным считалось лицо, к</w:t>
      </w:r>
      <w:r w:rsidRPr="00803D43">
        <w:rPr>
          <w:rFonts w:ascii="Times New Roman" w:hAnsi="Times New Roman"/>
          <w:sz w:val="28"/>
          <w:szCs w:val="28"/>
          <w:lang w:eastAsia="ru-RU"/>
        </w:rPr>
        <w:t>о</w:t>
      </w:r>
      <w:r w:rsidRPr="00803D43">
        <w:rPr>
          <w:rFonts w:ascii="Times New Roman" w:hAnsi="Times New Roman"/>
          <w:sz w:val="28"/>
          <w:szCs w:val="28"/>
          <w:lang w:eastAsia="ru-RU"/>
        </w:rPr>
        <w:t>торое обладало «тремя статусами»: свободой, гражданством и семейной с</w:t>
      </w:r>
      <w:r w:rsidRPr="00803D43">
        <w:rPr>
          <w:rFonts w:ascii="Times New Roman" w:hAnsi="Times New Roman"/>
          <w:sz w:val="28"/>
          <w:szCs w:val="28"/>
          <w:lang w:eastAsia="ru-RU"/>
        </w:rPr>
        <w:t>а</w:t>
      </w:r>
      <w:r w:rsidRPr="00803D43">
        <w:rPr>
          <w:rFonts w:ascii="Times New Roman" w:hAnsi="Times New Roman"/>
          <w:sz w:val="28"/>
          <w:szCs w:val="28"/>
          <w:lang w:eastAsia="ru-RU"/>
        </w:rPr>
        <w:t>мостоятельностью. Полностью правоспособным считался римский гражд</w:t>
      </w:r>
      <w:r w:rsidRPr="00803D43">
        <w:rPr>
          <w:rFonts w:ascii="Times New Roman" w:hAnsi="Times New Roman"/>
          <w:sz w:val="28"/>
          <w:szCs w:val="28"/>
          <w:lang w:eastAsia="ru-RU"/>
        </w:rPr>
        <w:t>а</w:t>
      </w:r>
      <w:r w:rsidRPr="00803D43">
        <w:rPr>
          <w:rFonts w:ascii="Times New Roman" w:hAnsi="Times New Roman"/>
          <w:sz w:val="28"/>
          <w:szCs w:val="28"/>
          <w:lang w:eastAsia="ru-RU"/>
        </w:rPr>
        <w:t>нин, который был свободным, самостоятельным, неподвластным родител</w:t>
      </w:r>
      <w:r w:rsidRPr="00803D43">
        <w:rPr>
          <w:rFonts w:ascii="Times New Roman" w:hAnsi="Times New Roman"/>
          <w:sz w:val="28"/>
          <w:szCs w:val="28"/>
          <w:lang w:eastAsia="ru-RU"/>
        </w:rPr>
        <w:t>ь</w:t>
      </w:r>
      <w:r w:rsidRPr="00803D43">
        <w:rPr>
          <w:rFonts w:ascii="Times New Roman" w:hAnsi="Times New Roman"/>
          <w:sz w:val="28"/>
          <w:szCs w:val="28"/>
          <w:lang w:eastAsia="ru-RU"/>
        </w:rPr>
        <w:t>ской власти. Гражданская честь, вероисповедание, пол, возраст, состояние здоровья, родство, место жительство и иные обстоятельства оказывали вли</w:t>
      </w:r>
      <w:r w:rsidRPr="00803D43">
        <w:rPr>
          <w:rFonts w:ascii="Times New Roman" w:hAnsi="Times New Roman"/>
          <w:sz w:val="28"/>
          <w:szCs w:val="28"/>
          <w:lang w:eastAsia="ru-RU"/>
        </w:rPr>
        <w:t>я</w:t>
      </w:r>
      <w:r w:rsidRPr="00803D43">
        <w:rPr>
          <w:rFonts w:ascii="Times New Roman" w:hAnsi="Times New Roman"/>
          <w:sz w:val="28"/>
          <w:szCs w:val="28"/>
          <w:lang w:eastAsia="ru-RU"/>
        </w:rPr>
        <w:t>ние на полноту правоспособности.</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Разделение по признаку содержания двух правовых понятий – прав</w:t>
      </w:r>
      <w:r w:rsidRPr="00803D43">
        <w:rPr>
          <w:rFonts w:ascii="Times New Roman" w:hAnsi="Times New Roman"/>
          <w:sz w:val="28"/>
          <w:szCs w:val="28"/>
          <w:lang w:eastAsia="ru-RU"/>
        </w:rPr>
        <w:t>о</w:t>
      </w:r>
      <w:r w:rsidRPr="00803D43">
        <w:rPr>
          <w:rFonts w:ascii="Times New Roman" w:hAnsi="Times New Roman"/>
          <w:sz w:val="28"/>
          <w:szCs w:val="28"/>
          <w:lang w:eastAsia="ru-RU"/>
        </w:rPr>
        <w:t>способность и дееспособность происходит в эпоху буржуазных революций. В связи с устранением сословных и других отличительных признаков между членами общества провозглашается принцип равной правоспособности. Но обойти необходимость только поэтапного наделения субъекта возможностью совершения определенных действий невозможно, поэтому правовая катег</w:t>
      </w:r>
      <w:r w:rsidRPr="00803D43">
        <w:rPr>
          <w:rFonts w:ascii="Times New Roman" w:hAnsi="Times New Roman"/>
          <w:sz w:val="28"/>
          <w:szCs w:val="28"/>
          <w:lang w:eastAsia="ru-RU"/>
        </w:rPr>
        <w:t>о</w:t>
      </w:r>
      <w:r w:rsidRPr="00803D43">
        <w:rPr>
          <w:rFonts w:ascii="Times New Roman" w:hAnsi="Times New Roman"/>
          <w:sz w:val="28"/>
          <w:szCs w:val="28"/>
          <w:lang w:eastAsia="ru-RU"/>
        </w:rPr>
        <w:t>рия дееспособности получает самостоятельное значение и начинает сущес</w:t>
      </w:r>
      <w:r w:rsidRPr="00803D43">
        <w:rPr>
          <w:rFonts w:ascii="Times New Roman" w:hAnsi="Times New Roman"/>
          <w:sz w:val="28"/>
          <w:szCs w:val="28"/>
          <w:lang w:eastAsia="ru-RU"/>
        </w:rPr>
        <w:t>т</w:t>
      </w:r>
      <w:r w:rsidRPr="00803D43">
        <w:rPr>
          <w:rFonts w:ascii="Times New Roman" w:hAnsi="Times New Roman"/>
          <w:sz w:val="28"/>
          <w:szCs w:val="28"/>
          <w:lang w:eastAsia="ru-RU"/>
        </w:rPr>
        <w:t>вовать отдельно от правоспособности.</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Одним из основных достижений буржуазных революций было прово</w:t>
      </w:r>
      <w:r w:rsidRPr="00803D43">
        <w:rPr>
          <w:rFonts w:ascii="Times New Roman" w:hAnsi="Times New Roman"/>
          <w:sz w:val="28"/>
          <w:szCs w:val="28"/>
          <w:lang w:eastAsia="ru-RU"/>
        </w:rPr>
        <w:t>з</w:t>
      </w:r>
      <w:r w:rsidRPr="00803D43">
        <w:rPr>
          <w:rFonts w:ascii="Times New Roman" w:hAnsi="Times New Roman"/>
          <w:sz w:val="28"/>
          <w:szCs w:val="28"/>
          <w:lang w:eastAsia="ru-RU"/>
        </w:rPr>
        <w:t>глашение принципа равной правоспособности независимо от происхождения, сословного положения, национальности и других признаков. Таким образом, все граждане были вправе принимать участие в гражданском обороте.</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Согласно ст. 17 Гражданского кодекса РФ, правоспособность – это сп</w:t>
      </w:r>
      <w:r w:rsidRPr="00803D43">
        <w:rPr>
          <w:rFonts w:ascii="Times New Roman" w:hAnsi="Times New Roman"/>
          <w:sz w:val="28"/>
          <w:szCs w:val="28"/>
          <w:lang w:eastAsia="ru-RU"/>
        </w:rPr>
        <w:t>о</w:t>
      </w:r>
      <w:r w:rsidRPr="00803D43">
        <w:rPr>
          <w:rFonts w:ascii="Times New Roman" w:hAnsi="Times New Roman"/>
          <w:sz w:val="28"/>
          <w:szCs w:val="28"/>
          <w:lang w:eastAsia="ru-RU"/>
        </w:rPr>
        <w:t>собность иметь гражданские права и нести обязанности.</w:t>
      </w:r>
    </w:p>
    <w:p w:rsidR="00C20E66" w:rsidRPr="00803D43" w:rsidRDefault="00C20E66" w:rsidP="00107948">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Возникает она в момент рождения человека, а прекращается его сме</w:t>
      </w:r>
      <w:r w:rsidRPr="00803D43">
        <w:rPr>
          <w:rFonts w:ascii="Times New Roman" w:hAnsi="Times New Roman"/>
          <w:sz w:val="28"/>
          <w:szCs w:val="28"/>
          <w:lang w:eastAsia="ru-RU"/>
        </w:rPr>
        <w:t>р</w:t>
      </w:r>
      <w:r w:rsidRPr="00803D43">
        <w:rPr>
          <w:rFonts w:ascii="Times New Roman" w:hAnsi="Times New Roman"/>
          <w:sz w:val="28"/>
          <w:szCs w:val="28"/>
          <w:lang w:eastAsia="ru-RU"/>
        </w:rPr>
        <w:t>тью. С определением момента смерти связано много медицинских и прав</w:t>
      </w:r>
      <w:r w:rsidRPr="00803D43">
        <w:rPr>
          <w:rFonts w:ascii="Times New Roman" w:hAnsi="Times New Roman"/>
          <w:sz w:val="28"/>
          <w:szCs w:val="28"/>
          <w:lang w:eastAsia="ru-RU"/>
        </w:rPr>
        <w:t>о</w:t>
      </w:r>
      <w:r w:rsidRPr="00803D43">
        <w:rPr>
          <w:rFonts w:ascii="Times New Roman" w:hAnsi="Times New Roman"/>
          <w:sz w:val="28"/>
          <w:szCs w:val="28"/>
          <w:lang w:eastAsia="ru-RU"/>
        </w:rPr>
        <w:t>вых вопросов, в медицине существует понятие состояния клинической сме</w:t>
      </w:r>
      <w:r w:rsidRPr="00803D43">
        <w:rPr>
          <w:rFonts w:ascii="Times New Roman" w:hAnsi="Times New Roman"/>
          <w:sz w:val="28"/>
          <w:szCs w:val="28"/>
          <w:lang w:eastAsia="ru-RU"/>
        </w:rPr>
        <w:t>р</w:t>
      </w:r>
      <w:r w:rsidRPr="00803D43">
        <w:rPr>
          <w:rFonts w:ascii="Times New Roman" w:hAnsi="Times New Roman"/>
          <w:sz w:val="28"/>
          <w:szCs w:val="28"/>
          <w:lang w:eastAsia="ru-RU"/>
        </w:rPr>
        <w:t>ти, это происходит, когда останавливается работа отдельных органов челов</w:t>
      </w:r>
      <w:r w:rsidRPr="00803D43">
        <w:rPr>
          <w:rFonts w:ascii="Times New Roman" w:hAnsi="Times New Roman"/>
          <w:sz w:val="28"/>
          <w:szCs w:val="28"/>
          <w:lang w:eastAsia="ru-RU"/>
        </w:rPr>
        <w:t>е</w:t>
      </w:r>
      <w:r w:rsidRPr="00803D43">
        <w:rPr>
          <w:rFonts w:ascii="Times New Roman" w:hAnsi="Times New Roman"/>
          <w:sz w:val="28"/>
          <w:szCs w:val="28"/>
          <w:lang w:eastAsia="ru-RU"/>
        </w:rPr>
        <w:t>ка. В таком случае присутствует вероятность восстановления жизнеспосо</w:t>
      </w:r>
      <w:r w:rsidRPr="00803D43">
        <w:rPr>
          <w:rFonts w:ascii="Times New Roman" w:hAnsi="Times New Roman"/>
          <w:sz w:val="28"/>
          <w:szCs w:val="28"/>
          <w:lang w:eastAsia="ru-RU"/>
        </w:rPr>
        <w:t>б</w:t>
      </w:r>
      <w:r w:rsidRPr="00803D43">
        <w:rPr>
          <w:rFonts w:ascii="Times New Roman" w:hAnsi="Times New Roman"/>
          <w:sz w:val="28"/>
          <w:szCs w:val="28"/>
          <w:lang w:eastAsia="ru-RU"/>
        </w:rPr>
        <w:t>ности организма, при прекращении правоспособности лица значение имеет только биологическая смерть, то есть когда начинаются необратимые пр</w:t>
      </w:r>
      <w:r w:rsidRPr="00803D43">
        <w:rPr>
          <w:rFonts w:ascii="Times New Roman" w:hAnsi="Times New Roman"/>
          <w:sz w:val="28"/>
          <w:szCs w:val="28"/>
          <w:lang w:eastAsia="ru-RU"/>
        </w:rPr>
        <w:t>о</w:t>
      </w:r>
      <w:r w:rsidRPr="00803D43">
        <w:rPr>
          <w:rFonts w:ascii="Times New Roman" w:hAnsi="Times New Roman"/>
          <w:sz w:val="28"/>
          <w:szCs w:val="28"/>
          <w:lang w:eastAsia="ru-RU"/>
        </w:rPr>
        <w:t>цессы в организме человека. При объявлении судом лица умершим прав</w:t>
      </w:r>
      <w:r w:rsidRPr="00803D43">
        <w:rPr>
          <w:rFonts w:ascii="Times New Roman" w:hAnsi="Times New Roman"/>
          <w:sz w:val="28"/>
          <w:szCs w:val="28"/>
          <w:lang w:eastAsia="ru-RU"/>
        </w:rPr>
        <w:t>о</w:t>
      </w:r>
      <w:r w:rsidRPr="00803D43">
        <w:rPr>
          <w:rFonts w:ascii="Times New Roman" w:hAnsi="Times New Roman"/>
          <w:sz w:val="28"/>
          <w:szCs w:val="28"/>
          <w:lang w:eastAsia="ru-RU"/>
        </w:rPr>
        <w:t>способность его не претерпит изменений, так как факт смерти невозможно доказать. Но последствия будут такие же, как и при его смерти, в частности будет осуществлено открытие наследства.</w:t>
      </w:r>
    </w:p>
    <w:p w:rsidR="00C20E66" w:rsidRPr="00803D43" w:rsidRDefault="00C20E66" w:rsidP="00107948">
      <w:pPr>
        <w:autoSpaceDE w:val="0"/>
        <w:autoSpaceDN w:val="0"/>
        <w:adjustRightInd w:val="0"/>
        <w:spacing w:after="0" w:line="360" w:lineRule="auto"/>
        <w:ind w:firstLine="709"/>
        <w:jc w:val="both"/>
        <w:rPr>
          <w:rFonts w:ascii="Times New Roman" w:hAnsi="Times New Roman"/>
          <w:sz w:val="28"/>
          <w:szCs w:val="28"/>
        </w:rPr>
      </w:pPr>
      <w:r w:rsidRPr="00803D43">
        <w:rPr>
          <w:rFonts w:ascii="Times New Roman" w:hAnsi="Times New Roman"/>
          <w:sz w:val="28"/>
          <w:szCs w:val="28"/>
        </w:rPr>
        <w:t>До настоящего времени остается дискуссионным вопрос о моменте возникновения правоспособности физических лиц. Решение данной пробл</w:t>
      </w:r>
      <w:r w:rsidRPr="00803D43">
        <w:rPr>
          <w:rFonts w:ascii="Times New Roman" w:hAnsi="Times New Roman"/>
          <w:sz w:val="28"/>
          <w:szCs w:val="28"/>
        </w:rPr>
        <w:t>е</w:t>
      </w:r>
      <w:r w:rsidRPr="00803D43">
        <w:rPr>
          <w:rFonts w:ascii="Times New Roman" w:hAnsi="Times New Roman"/>
          <w:sz w:val="28"/>
          <w:szCs w:val="28"/>
        </w:rPr>
        <w:t>мы имеет серьезное практическое значение, т.к. от этого зависит признание лица в качестве субъекта права, а соответственно, реализация и охрана (з</w:t>
      </w:r>
      <w:r w:rsidRPr="00803D43">
        <w:rPr>
          <w:rFonts w:ascii="Times New Roman" w:hAnsi="Times New Roman"/>
          <w:sz w:val="28"/>
          <w:szCs w:val="28"/>
        </w:rPr>
        <w:t>а</w:t>
      </w:r>
      <w:r w:rsidRPr="00803D43">
        <w:rPr>
          <w:rFonts w:ascii="Times New Roman" w:hAnsi="Times New Roman"/>
          <w:sz w:val="28"/>
          <w:szCs w:val="28"/>
        </w:rPr>
        <w:t>щита) его субъективных прав (интересов), в том числе в сфере наследстве</w:t>
      </w:r>
      <w:r w:rsidRPr="00803D43">
        <w:rPr>
          <w:rFonts w:ascii="Times New Roman" w:hAnsi="Times New Roman"/>
          <w:sz w:val="28"/>
          <w:szCs w:val="28"/>
        </w:rPr>
        <w:t>н</w:t>
      </w:r>
      <w:r w:rsidRPr="00803D43">
        <w:rPr>
          <w:rFonts w:ascii="Times New Roman" w:hAnsi="Times New Roman"/>
          <w:sz w:val="28"/>
          <w:szCs w:val="28"/>
        </w:rPr>
        <w:t>ных отношений</w:t>
      </w:r>
      <w:r w:rsidRPr="00803D43">
        <w:rPr>
          <w:rStyle w:val="FootnoteReference"/>
          <w:rFonts w:ascii="Times New Roman" w:hAnsi="Times New Roman"/>
          <w:sz w:val="28"/>
          <w:szCs w:val="28"/>
          <w:lang w:eastAsia="ru-RU"/>
        </w:rPr>
        <w:footnoteReference w:id="5"/>
      </w:r>
      <w:r w:rsidRPr="00803D43">
        <w:rPr>
          <w:rFonts w:ascii="Times New Roman" w:hAnsi="Times New Roman"/>
          <w:sz w:val="28"/>
          <w:szCs w:val="28"/>
        </w:rPr>
        <w:t>.</w:t>
      </w:r>
    </w:p>
    <w:p w:rsidR="00C20E66" w:rsidRPr="00803D43" w:rsidRDefault="00C20E66" w:rsidP="0004190F">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Современное российское законодательство определяет момент рожд</w:t>
      </w:r>
      <w:r w:rsidRPr="00803D43">
        <w:rPr>
          <w:rFonts w:ascii="Times New Roman" w:hAnsi="Times New Roman"/>
          <w:sz w:val="28"/>
          <w:szCs w:val="28"/>
        </w:rPr>
        <w:t>е</w:t>
      </w:r>
      <w:r w:rsidRPr="00803D43">
        <w:rPr>
          <w:rFonts w:ascii="Times New Roman" w:hAnsi="Times New Roman"/>
          <w:sz w:val="28"/>
          <w:szCs w:val="28"/>
        </w:rPr>
        <w:t>ния как момент отделения плода от организма матери посредством родов (</w:t>
      </w:r>
      <w:hyperlink r:id="rId7" w:history="1">
        <w:r w:rsidRPr="00803D43">
          <w:rPr>
            <w:rFonts w:ascii="Times New Roman" w:hAnsi="Times New Roman"/>
            <w:sz w:val="28"/>
            <w:szCs w:val="28"/>
          </w:rPr>
          <w:t>ст. 53</w:t>
        </w:r>
      </w:hyperlink>
      <w:r w:rsidRPr="00803D43">
        <w:rPr>
          <w:rFonts w:ascii="Times New Roman" w:hAnsi="Times New Roman"/>
          <w:sz w:val="28"/>
          <w:szCs w:val="28"/>
        </w:rPr>
        <w:t xml:space="preserve"> Федерального закона «Об основах охраны здоровья граждан в Российской Федерации»</w:t>
      </w:r>
      <w:r w:rsidRPr="00803D43">
        <w:rPr>
          <w:rStyle w:val="FootnoteReference"/>
          <w:rFonts w:ascii="Times New Roman" w:hAnsi="Times New Roman"/>
          <w:sz w:val="28"/>
          <w:szCs w:val="28"/>
          <w:lang w:eastAsia="ru-RU"/>
        </w:rPr>
        <w:footnoteReference w:id="6"/>
      </w:r>
      <w:r w:rsidRPr="00803D43">
        <w:rPr>
          <w:rFonts w:ascii="Times New Roman" w:hAnsi="Times New Roman"/>
          <w:sz w:val="28"/>
          <w:szCs w:val="28"/>
        </w:rPr>
        <w:t>). Медицинскими критериями рождения являются: 1) срок бер</w:t>
      </w:r>
      <w:r w:rsidRPr="00803D43">
        <w:rPr>
          <w:rFonts w:ascii="Times New Roman" w:hAnsi="Times New Roman"/>
          <w:sz w:val="28"/>
          <w:szCs w:val="28"/>
        </w:rPr>
        <w:t>е</w:t>
      </w:r>
      <w:r w:rsidRPr="00803D43">
        <w:rPr>
          <w:rFonts w:ascii="Times New Roman" w:hAnsi="Times New Roman"/>
          <w:sz w:val="28"/>
          <w:szCs w:val="28"/>
        </w:rPr>
        <w:t>менности 22 недели и более; 2) масса тела ребенка при рождении 500 грамм и более (или менее 500 грамм при многоплодных родах); 3) длина тела ребенка при рождении 25 см и более (в случае, если масса тела ребенка при рождении неизвестна).</w:t>
      </w:r>
    </w:p>
    <w:p w:rsidR="00C20E66" w:rsidRPr="00803D43" w:rsidRDefault="00C20E66" w:rsidP="0004190F">
      <w:pPr>
        <w:spacing w:after="0" w:line="360" w:lineRule="auto"/>
        <w:ind w:firstLine="709"/>
        <w:jc w:val="both"/>
        <w:rPr>
          <w:rFonts w:ascii="Times New Roman" w:hAnsi="Times New Roman"/>
          <w:sz w:val="28"/>
          <w:szCs w:val="28"/>
        </w:rPr>
      </w:pPr>
      <w:r w:rsidRPr="00803D43">
        <w:rPr>
          <w:rFonts w:ascii="Times New Roman" w:hAnsi="Times New Roman"/>
          <w:sz w:val="28"/>
          <w:szCs w:val="28"/>
        </w:rPr>
        <w:t>Между тем С.А. Сулейманова отмечает, что с точки зрения права не имеет значения, был ли ребенок жизнеспособным: сам факт появления его на свет живым означает, что у него возникла правоспособность</w:t>
      </w:r>
      <w:r w:rsidRPr="00803D43">
        <w:rPr>
          <w:rStyle w:val="FootnoteReference"/>
          <w:rFonts w:ascii="Times New Roman" w:hAnsi="Times New Roman"/>
          <w:sz w:val="28"/>
          <w:szCs w:val="28"/>
        </w:rPr>
        <w:footnoteReference w:id="7"/>
      </w:r>
      <w:r w:rsidRPr="00803D43">
        <w:rPr>
          <w:rFonts w:ascii="Times New Roman" w:hAnsi="Times New Roman"/>
          <w:sz w:val="28"/>
          <w:szCs w:val="28"/>
        </w:rPr>
        <w:t>.</w:t>
      </w:r>
    </w:p>
    <w:p w:rsidR="00C20E66" w:rsidRPr="00803D43" w:rsidRDefault="00C20E66" w:rsidP="0004190F">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иностранных правопорядках нет единого подхода к определению момента возникновения правоспособности физического лица.</w:t>
      </w:r>
    </w:p>
    <w:p w:rsidR="00C20E66" w:rsidRPr="00803D43" w:rsidRDefault="00C20E66" w:rsidP="0004190F">
      <w:pPr>
        <w:spacing w:after="0" w:line="360" w:lineRule="auto"/>
        <w:ind w:firstLine="709"/>
        <w:jc w:val="both"/>
        <w:rPr>
          <w:rFonts w:ascii="Times New Roman" w:hAnsi="Times New Roman"/>
          <w:sz w:val="28"/>
          <w:szCs w:val="28"/>
        </w:rPr>
      </w:pPr>
      <w:r w:rsidRPr="00803D43">
        <w:rPr>
          <w:rFonts w:ascii="Times New Roman" w:hAnsi="Times New Roman"/>
          <w:sz w:val="28"/>
          <w:szCs w:val="28"/>
        </w:rPr>
        <w:t>Большинство стран связывают момент начала правоспособности, как и в гражданском праве России, с моментом рождения, но законодательство з</w:t>
      </w:r>
      <w:r w:rsidRPr="00803D43">
        <w:rPr>
          <w:rFonts w:ascii="Times New Roman" w:hAnsi="Times New Roman"/>
          <w:sz w:val="28"/>
          <w:szCs w:val="28"/>
        </w:rPr>
        <w:t>а</w:t>
      </w:r>
      <w:r w:rsidRPr="00803D43">
        <w:rPr>
          <w:rFonts w:ascii="Times New Roman" w:hAnsi="Times New Roman"/>
          <w:sz w:val="28"/>
          <w:szCs w:val="28"/>
        </w:rPr>
        <w:t>рубежных стран по-разному определяет момент рождения. В соответствии с Гражданским кодексом Испании ребенок рассматривается как рожденный, если он имеет человеческое тело и проживет 24 часа с момента отделения от материнского организма</w:t>
      </w:r>
      <w:r w:rsidRPr="00803D43">
        <w:rPr>
          <w:rStyle w:val="FootnoteReference"/>
          <w:rFonts w:ascii="Times New Roman" w:hAnsi="Times New Roman"/>
          <w:sz w:val="28"/>
          <w:szCs w:val="28"/>
        </w:rPr>
        <w:footnoteReference w:id="8"/>
      </w:r>
      <w:r w:rsidRPr="00803D43">
        <w:rPr>
          <w:rFonts w:ascii="Times New Roman" w:hAnsi="Times New Roman"/>
          <w:sz w:val="28"/>
          <w:szCs w:val="28"/>
        </w:rPr>
        <w:t>. Гражданская правоспособность физического лица по швейцарскому праву начинается в момент рождения и прекращается смертью или объявлением умершим</w:t>
      </w:r>
      <w:r w:rsidRPr="00803D43">
        <w:rPr>
          <w:rStyle w:val="FootnoteReference"/>
          <w:rFonts w:ascii="Times New Roman" w:hAnsi="Times New Roman"/>
          <w:sz w:val="28"/>
          <w:szCs w:val="28"/>
        </w:rPr>
        <w:footnoteReference w:id="9"/>
      </w:r>
      <w:r w:rsidRPr="00803D43">
        <w:rPr>
          <w:rFonts w:ascii="Times New Roman" w:hAnsi="Times New Roman"/>
          <w:sz w:val="28"/>
          <w:szCs w:val="28"/>
        </w:rPr>
        <w:t>. Французское законодательство исходит из того, что, помимо рождения живым, ребенок должен обладать таким сво</w:t>
      </w:r>
      <w:r w:rsidRPr="00803D43">
        <w:rPr>
          <w:rFonts w:ascii="Times New Roman" w:hAnsi="Times New Roman"/>
          <w:sz w:val="28"/>
          <w:szCs w:val="28"/>
        </w:rPr>
        <w:t>й</w:t>
      </w:r>
      <w:r w:rsidRPr="00803D43">
        <w:rPr>
          <w:rFonts w:ascii="Times New Roman" w:hAnsi="Times New Roman"/>
          <w:sz w:val="28"/>
          <w:szCs w:val="28"/>
        </w:rPr>
        <w:t>ством, как жизнеспособность, при этом доказывать жизнеспособность можно любыми способом, в том числе свидетельскими показаниями или заключ</w:t>
      </w:r>
      <w:r w:rsidRPr="00803D43">
        <w:rPr>
          <w:rFonts w:ascii="Times New Roman" w:hAnsi="Times New Roman"/>
          <w:sz w:val="28"/>
          <w:szCs w:val="28"/>
        </w:rPr>
        <w:t>е</w:t>
      </w:r>
      <w:r w:rsidRPr="00803D43">
        <w:rPr>
          <w:rFonts w:ascii="Times New Roman" w:hAnsi="Times New Roman"/>
          <w:sz w:val="28"/>
          <w:szCs w:val="28"/>
        </w:rPr>
        <w:t>ниями экспертов</w:t>
      </w:r>
      <w:r w:rsidRPr="00803D43">
        <w:rPr>
          <w:rStyle w:val="FootnoteReference"/>
          <w:rFonts w:ascii="Times New Roman" w:hAnsi="Times New Roman"/>
          <w:sz w:val="28"/>
          <w:szCs w:val="28"/>
        </w:rPr>
        <w:footnoteReference w:id="10"/>
      </w:r>
      <w:r w:rsidRPr="00803D43">
        <w:rPr>
          <w:rFonts w:ascii="Times New Roman" w:hAnsi="Times New Roman"/>
          <w:sz w:val="28"/>
          <w:szCs w:val="28"/>
        </w:rPr>
        <w:t>. Согласно Гражданскому кодексу Чехии правоспособность физического лица возникает в момент рождения и прекращается со смертью. В Болгарии по Закону о лицах и семье каждое лицо с момента рождения ст</w:t>
      </w:r>
      <w:r w:rsidRPr="00803D43">
        <w:rPr>
          <w:rFonts w:ascii="Times New Roman" w:hAnsi="Times New Roman"/>
          <w:sz w:val="28"/>
          <w:szCs w:val="28"/>
        </w:rPr>
        <w:t>а</w:t>
      </w:r>
      <w:r w:rsidRPr="00803D43">
        <w:rPr>
          <w:rFonts w:ascii="Times New Roman" w:hAnsi="Times New Roman"/>
          <w:sz w:val="28"/>
          <w:szCs w:val="28"/>
        </w:rPr>
        <w:t>новится носителем определенных прав. По гражданскому законодательству Хорватии правоспособность людей возникает с момента рождения человека и прекращается с его смертью</w:t>
      </w:r>
      <w:r w:rsidRPr="00803D43">
        <w:rPr>
          <w:rStyle w:val="FootnoteReference"/>
          <w:rFonts w:ascii="Times New Roman" w:hAnsi="Times New Roman"/>
          <w:sz w:val="28"/>
          <w:szCs w:val="28"/>
        </w:rPr>
        <w:footnoteReference w:id="11"/>
      </w:r>
      <w:r w:rsidRPr="00803D43">
        <w:rPr>
          <w:rFonts w:ascii="Times New Roman" w:hAnsi="Times New Roman"/>
          <w:sz w:val="28"/>
          <w:szCs w:val="28"/>
        </w:rPr>
        <w:t>.</w:t>
      </w:r>
    </w:p>
    <w:p w:rsidR="00C20E66" w:rsidRPr="00803D43" w:rsidRDefault="00C20E66" w:rsidP="0004190F">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соответствии с Гражданским кодексом Японии все физические лица обладают полной правоспособностью, получая её с момента рождения (ст. ст. 1–3)</w:t>
      </w:r>
      <w:r w:rsidRPr="00803D43">
        <w:rPr>
          <w:rStyle w:val="FootnoteReference"/>
          <w:rFonts w:ascii="Times New Roman" w:hAnsi="Times New Roman"/>
          <w:sz w:val="28"/>
          <w:szCs w:val="28"/>
        </w:rPr>
        <w:footnoteReference w:id="12"/>
      </w:r>
      <w:r w:rsidRPr="00803D43">
        <w:rPr>
          <w:rFonts w:ascii="Times New Roman" w:hAnsi="Times New Roman"/>
          <w:sz w:val="28"/>
          <w:szCs w:val="28"/>
        </w:rPr>
        <w:t>.</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Дееспособность как один из элементов правосубъектности возникает не одновременно с правоспособностью. Если возникновение правоспособн</w:t>
      </w:r>
      <w:r w:rsidRPr="00803D43">
        <w:rPr>
          <w:rFonts w:ascii="Times New Roman" w:hAnsi="Times New Roman"/>
          <w:sz w:val="28"/>
          <w:szCs w:val="28"/>
          <w:lang w:eastAsia="ru-RU"/>
        </w:rPr>
        <w:t>о</w:t>
      </w:r>
      <w:r w:rsidRPr="00803D43">
        <w:rPr>
          <w:rFonts w:ascii="Times New Roman" w:hAnsi="Times New Roman"/>
          <w:sz w:val="28"/>
          <w:szCs w:val="28"/>
          <w:lang w:eastAsia="ru-RU"/>
        </w:rPr>
        <w:t>сти приравнено с моментом рождения человека, то дееспособность в полном объеме возникает только с достижением лица восемнадцати лет, с шести лет в ограниченном объеме.</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Дееспособность неразрывно связана с возрастом и психическим с</w:t>
      </w:r>
      <w:r w:rsidRPr="00803D43">
        <w:rPr>
          <w:rFonts w:ascii="Times New Roman" w:hAnsi="Times New Roman"/>
          <w:sz w:val="28"/>
          <w:szCs w:val="28"/>
          <w:lang w:eastAsia="ru-RU"/>
        </w:rPr>
        <w:t>о</w:t>
      </w:r>
      <w:r w:rsidRPr="00803D43">
        <w:rPr>
          <w:rFonts w:ascii="Times New Roman" w:hAnsi="Times New Roman"/>
          <w:sz w:val="28"/>
          <w:szCs w:val="28"/>
          <w:lang w:eastAsia="ru-RU"/>
        </w:rPr>
        <w:t>стоянием лица. Такой подход образуется исходя из основ гражданского зак</w:t>
      </w:r>
      <w:r w:rsidRPr="00803D43">
        <w:rPr>
          <w:rFonts w:ascii="Times New Roman" w:hAnsi="Times New Roman"/>
          <w:sz w:val="28"/>
          <w:szCs w:val="28"/>
          <w:lang w:eastAsia="ru-RU"/>
        </w:rPr>
        <w:t>о</w:t>
      </w:r>
      <w:r w:rsidRPr="00803D43">
        <w:rPr>
          <w:rFonts w:ascii="Times New Roman" w:hAnsi="Times New Roman"/>
          <w:sz w:val="28"/>
          <w:szCs w:val="28"/>
          <w:lang w:eastAsia="ru-RU"/>
        </w:rPr>
        <w:t>нодательства, граждане приобретают и осуществляют свои гражданские пр</w:t>
      </w:r>
      <w:r w:rsidRPr="00803D43">
        <w:rPr>
          <w:rFonts w:ascii="Times New Roman" w:hAnsi="Times New Roman"/>
          <w:sz w:val="28"/>
          <w:szCs w:val="28"/>
          <w:lang w:eastAsia="ru-RU"/>
        </w:rPr>
        <w:t>а</w:t>
      </w:r>
      <w:r w:rsidRPr="00803D43">
        <w:rPr>
          <w:rFonts w:ascii="Times New Roman" w:hAnsi="Times New Roman"/>
          <w:sz w:val="28"/>
          <w:szCs w:val="28"/>
          <w:lang w:eastAsia="ru-RU"/>
        </w:rPr>
        <w:t>ва по своей воле и в своем интересе.</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Лицо должно понимать значение своих действий, руководить ими, а также предвидеть последствия их совершения. Если же лицо не в состоянии понимать значение своих действий в силу психического расстройства, то по суду оно должно быть признано недееспособным. Такой подход обеспечив</w:t>
      </w:r>
      <w:r w:rsidRPr="00803D43">
        <w:rPr>
          <w:rFonts w:ascii="Times New Roman" w:hAnsi="Times New Roman"/>
          <w:sz w:val="28"/>
          <w:szCs w:val="28"/>
          <w:lang w:eastAsia="ru-RU"/>
        </w:rPr>
        <w:t>а</w:t>
      </w:r>
      <w:r w:rsidRPr="00803D43">
        <w:rPr>
          <w:rFonts w:ascii="Times New Roman" w:hAnsi="Times New Roman"/>
          <w:sz w:val="28"/>
          <w:szCs w:val="28"/>
          <w:lang w:eastAsia="ru-RU"/>
        </w:rPr>
        <w:t>ет защиту прав и интересов субъектов гражданских правоотношений</w:t>
      </w:r>
      <w:r w:rsidRPr="00803D43">
        <w:rPr>
          <w:rStyle w:val="FootnoteReference"/>
          <w:rFonts w:ascii="Times New Roman" w:hAnsi="Times New Roman"/>
          <w:sz w:val="28"/>
          <w:szCs w:val="28"/>
          <w:lang w:eastAsia="ru-RU"/>
        </w:rPr>
        <w:footnoteReference w:id="13"/>
      </w:r>
      <w:r w:rsidRPr="00803D43">
        <w:rPr>
          <w:rFonts w:ascii="Times New Roman" w:hAnsi="Times New Roman"/>
          <w:sz w:val="28"/>
          <w:szCs w:val="28"/>
          <w:lang w:eastAsia="ru-RU"/>
        </w:rPr>
        <w:t xml:space="preserve">. </w:t>
      </w:r>
    </w:p>
    <w:p w:rsidR="00C20E66" w:rsidRPr="00803D43" w:rsidRDefault="00C20E66" w:rsidP="0004190F">
      <w:pPr>
        <w:autoSpaceDE w:val="0"/>
        <w:autoSpaceDN w:val="0"/>
        <w:adjustRightInd w:val="0"/>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Некоторые авторы к структурным элементам правосубъектности отн</w:t>
      </w:r>
      <w:r w:rsidRPr="00803D43">
        <w:rPr>
          <w:rFonts w:ascii="Times New Roman" w:hAnsi="Times New Roman"/>
          <w:sz w:val="28"/>
          <w:szCs w:val="28"/>
          <w:lang w:eastAsia="ru-RU"/>
        </w:rPr>
        <w:t>о</w:t>
      </w:r>
      <w:r w:rsidRPr="00803D43">
        <w:rPr>
          <w:rFonts w:ascii="Times New Roman" w:hAnsi="Times New Roman"/>
          <w:sz w:val="28"/>
          <w:szCs w:val="28"/>
          <w:lang w:eastAsia="ru-RU"/>
        </w:rPr>
        <w:t>сят деликтоспособность, другие включают его в правосубъектность не прямо, а косвенно – через дееспособность</w:t>
      </w:r>
      <w:r w:rsidRPr="00803D43">
        <w:rPr>
          <w:rStyle w:val="FootnoteReference"/>
          <w:rFonts w:ascii="Times New Roman" w:hAnsi="Times New Roman"/>
          <w:sz w:val="28"/>
          <w:szCs w:val="28"/>
          <w:lang w:eastAsia="ru-RU"/>
        </w:rPr>
        <w:footnoteReference w:id="14"/>
      </w:r>
      <w:r w:rsidRPr="00803D43">
        <w:rPr>
          <w:rFonts w:ascii="Times New Roman" w:hAnsi="Times New Roman"/>
          <w:sz w:val="28"/>
          <w:szCs w:val="28"/>
          <w:lang w:eastAsia="ru-RU"/>
        </w:rPr>
        <w:t>.</w:t>
      </w:r>
    </w:p>
    <w:p w:rsidR="00C20E66" w:rsidRPr="00803D43" w:rsidRDefault="00C20E66" w:rsidP="0004190F">
      <w:pPr>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Сравнивая две правовые категории: правоспособность и дееспосо</w:t>
      </w:r>
      <w:r w:rsidRPr="00803D43">
        <w:rPr>
          <w:rFonts w:ascii="Times New Roman" w:hAnsi="Times New Roman"/>
          <w:sz w:val="28"/>
          <w:szCs w:val="28"/>
          <w:lang w:eastAsia="ru-RU"/>
        </w:rPr>
        <w:t>б</w:t>
      </w:r>
      <w:r w:rsidRPr="00803D43">
        <w:rPr>
          <w:rFonts w:ascii="Times New Roman" w:hAnsi="Times New Roman"/>
          <w:sz w:val="28"/>
          <w:szCs w:val="28"/>
          <w:lang w:eastAsia="ru-RU"/>
        </w:rPr>
        <w:t>ность, нужно указать, что правоспособность характеризует пассивную стор</w:t>
      </w:r>
      <w:r w:rsidRPr="00803D43">
        <w:rPr>
          <w:rFonts w:ascii="Times New Roman" w:hAnsi="Times New Roman"/>
          <w:sz w:val="28"/>
          <w:szCs w:val="28"/>
          <w:lang w:eastAsia="ru-RU"/>
        </w:rPr>
        <w:t>о</w:t>
      </w:r>
      <w:r w:rsidRPr="00803D43">
        <w:rPr>
          <w:rFonts w:ascii="Times New Roman" w:hAnsi="Times New Roman"/>
          <w:sz w:val="28"/>
          <w:szCs w:val="28"/>
          <w:lang w:eastAsia="ru-RU"/>
        </w:rPr>
        <w:t>ну правосубъектности, в то время как дееспособность – это всегда активная сторона участника гражданских правоотношений. При правоспособности л</w:t>
      </w:r>
      <w:r w:rsidRPr="00803D43">
        <w:rPr>
          <w:rFonts w:ascii="Times New Roman" w:hAnsi="Times New Roman"/>
          <w:sz w:val="28"/>
          <w:szCs w:val="28"/>
          <w:lang w:eastAsia="ru-RU"/>
        </w:rPr>
        <w:t>и</w:t>
      </w:r>
      <w:r w:rsidRPr="00803D43">
        <w:rPr>
          <w:rFonts w:ascii="Times New Roman" w:hAnsi="Times New Roman"/>
          <w:sz w:val="28"/>
          <w:szCs w:val="28"/>
          <w:lang w:eastAsia="ru-RU"/>
        </w:rPr>
        <w:t>цо только имеет определенные права, тогда как при дееспособности человек способен приобретать и осуществлять их.</w:t>
      </w:r>
    </w:p>
    <w:p w:rsidR="00C20E66" w:rsidRPr="00803D43" w:rsidRDefault="00C20E66" w:rsidP="0004190F">
      <w:pPr>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Элементы правосубъектности можно обозначить как социально-юридические качества. Социальные – потому что эти качества неразрывно связаны с человеком, а юридические – потому что именно от обладания ими зависит, признается ли гражданин субъектом гражданско-правовых отнош</w:t>
      </w:r>
      <w:r w:rsidRPr="00803D43">
        <w:rPr>
          <w:rFonts w:ascii="Times New Roman" w:hAnsi="Times New Roman"/>
          <w:sz w:val="28"/>
          <w:szCs w:val="28"/>
          <w:lang w:eastAsia="ru-RU"/>
        </w:rPr>
        <w:t>е</w:t>
      </w:r>
      <w:r w:rsidRPr="00803D43">
        <w:rPr>
          <w:rFonts w:ascii="Times New Roman" w:hAnsi="Times New Roman"/>
          <w:sz w:val="28"/>
          <w:szCs w:val="28"/>
          <w:lang w:eastAsia="ru-RU"/>
        </w:rPr>
        <w:t>ний или нет, и только гражданским законодательством определяются объем и содержание этих категорий.</w:t>
      </w:r>
    </w:p>
    <w:p w:rsidR="00C20E66" w:rsidRPr="00803D43" w:rsidRDefault="00C20E66" w:rsidP="0004190F">
      <w:pPr>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Дееспособность, как и правоспособность, являются понятиями неотч</w:t>
      </w:r>
      <w:r w:rsidRPr="00803D43">
        <w:rPr>
          <w:rFonts w:ascii="Times New Roman" w:hAnsi="Times New Roman"/>
          <w:sz w:val="28"/>
          <w:szCs w:val="28"/>
          <w:lang w:eastAsia="ru-RU"/>
        </w:rPr>
        <w:t>у</w:t>
      </w:r>
      <w:r w:rsidRPr="00803D43">
        <w:rPr>
          <w:rFonts w:ascii="Times New Roman" w:hAnsi="Times New Roman"/>
          <w:sz w:val="28"/>
          <w:szCs w:val="28"/>
          <w:lang w:eastAsia="ru-RU"/>
        </w:rPr>
        <w:t>ждаемыми. Действия граждан, которые направлены на отказ от правосуб</w:t>
      </w:r>
      <w:r w:rsidRPr="00803D43">
        <w:rPr>
          <w:rFonts w:ascii="Times New Roman" w:hAnsi="Times New Roman"/>
          <w:sz w:val="28"/>
          <w:szCs w:val="28"/>
          <w:lang w:eastAsia="ru-RU"/>
        </w:rPr>
        <w:t>ъ</w:t>
      </w:r>
      <w:r w:rsidRPr="00803D43">
        <w:rPr>
          <w:rFonts w:ascii="Times New Roman" w:hAnsi="Times New Roman"/>
          <w:sz w:val="28"/>
          <w:szCs w:val="28"/>
          <w:lang w:eastAsia="ru-RU"/>
        </w:rPr>
        <w:t>ектности как в полном объеме, так и от его части согласно нормам дейс</w:t>
      </w:r>
      <w:r w:rsidRPr="00803D43">
        <w:rPr>
          <w:rFonts w:ascii="Times New Roman" w:hAnsi="Times New Roman"/>
          <w:sz w:val="28"/>
          <w:szCs w:val="28"/>
          <w:lang w:eastAsia="ru-RU"/>
        </w:rPr>
        <w:t>т</w:t>
      </w:r>
      <w:r w:rsidRPr="00803D43">
        <w:rPr>
          <w:rFonts w:ascii="Times New Roman" w:hAnsi="Times New Roman"/>
          <w:sz w:val="28"/>
          <w:szCs w:val="28"/>
          <w:lang w:eastAsia="ru-RU"/>
        </w:rPr>
        <w:t>вующего законодательства, признаются ничтожными.</w:t>
      </w:r>
    </w:p>
    <w:p w:rsidR="00C20E66" w:rsidRPr="00803D43" w:rsidRDefault="00C20E66" w:rsidP="0004190F">
      <w:pPr>
        <w:spacing w:after="0" w:line="360" w:lineRule="auto"/>
        <w:ind w:firstLine="709"/>
        <w:jc w:val="both"/>
        <w:rPr>
          <w:rFonts w:ascii="Times New Roman" w:hAnsi="Times New Roman"/>
          <w:sz w:val="28"/>
          <w:szCs w:val="28"/>
          <w:lang w:eastAsia="ru-RU"/>
        </w:rPr>
      </w:pPr>
      <w:r w:rsidRPr="00803D43">
        <w:rPr>
          <w:rFonts w:ascii="Times New Roman" w:hAnsi="Times New Roman"/>
          <w:sz w:val="28"/>
          <w:szCs w:val="28"/>
          <w:lang w:eastAsia="ru-RU"/>
        </w:rPr>
        <w:t>Содержание двух таких понятий взаимосвязаны между собой, так если содержание правоспособности составляют права и обязанности граждан, к</w:t>
      </w:r>
      <w:r w:rsidRPr="00803D43">
        <w:rPr>
          <w:rFonts w:ascii="Times New Roman" w:hAnsi="Times New Roman"/>
          <w:sz w:val="28"/>
          <w:szCs w:val="28"/>
          <w:lang w:eastAsia="ru-RU"/>
        </w:rPr>
        <w:t>о</w:t>
      </w:r>
      <w:r w:rsidRPr="00803D43">
        <w:rPr>
          <w:rFonts w:ascii="Times New Roman" w:hAnsi="Times New Roman"/>
          <w:sz w:val="28"/>
          <w:szCs w:val="28"/>
          <w:lang w:eastAsia="ru-RU"/>
        </w:rPr>
        <w:t>торые они имеют, то содержание дееспособности характеризуется способн</w:t>
      </w:r>
      <w:r w:rsidRPr="00803D43">
        <w:rPr>
          <w:rFonts w:ascii="Times New Roman" w:hAnsi="Times New Roman"/>
          <w:sz w:val="28"/>
          <w:szCs w:val="28"/>
          <w:lang w:eastAsia="ru-RU"/>
        </w:rPr>
        <w:t>о</w:t>
      </w:r>
      <w:r w:rsidRPr="00803D43">
        <w:rPr>
          <w:rFonts w:ascii="Times New Roman" w:hAnsi="Times New Roman"/>
          <w:sz w:val="28"/>
          <w:szCs w:val="28"/>
          <w:lang w:eastAsia="ru-RU"/>
        </w:rPr>
        <w:t>стью лица эти права и обязанности приобретать и осуществлять собственн</w:t>
      </w:r>
      <w:r w:rsidRPr="00803D43">
        <w:rPr>
          <w:rFonts w:ascii="Times New Roman" w:hAnsi="Times New Roman"/>
          <w:sz w:val="28"/>
          <w:szCs w:val="28"/>
          <w:lang w:eastAsia="ru-RU"/>
        </w:rPr>
        <w:t>ы</w:t>
      </w:r>
      <w:r w:rsidRPr="00803D43">
        <w:rPr>
          <w:rFonts w:ascii="Times New Roman" w:hAnsi="Times New Roman"/>
          <w:sz w:val="28"/>
          <w:szCs w:val="28"/>
          <w:lang w:eastAsia="ru-RU"/>
        </w:rPr>
        <w:t>ми действиями.</w:t>
      </w:r>
    </w:p>
    <w:p w:rsidR="00C20E66" w:rsidRPr="00803D43" w:rsidRDefault="00C20E66" w:rsidP="0004190F">
      <w:pPr>
        <w:spacing w:after="0" w:line="360" w:lineRule="auto"/>
        <w:ind w:firstLine="709"/>
        <w:jc w:val="both"/>
        <w:rPr>
          <w:rFonts w:ascii="Times New Roman" w:hAnsi="Times New Roman"/>
          <w:sz w:val="28"/>
          <w:szCs w:val="28"/>
        </w:rPr>
      </w:pPr>
      <w:r w:rsidRPr="00803D43">
        <w:rPr>
          <w:rFonts w:ascii="Times New Roman" w:hAnsi="Times New Roman"/>
          <w:sz w:val="28"/>
          <w:szCs w:val="28"/>
          <w:lang w:eastAsia="ru-RU"/>
        </w:rPr>
        <w:t>Таким образом, можно сделать вывод, что на законодательном уровне определение понятия правосубъектности не дано. Составляющими ее эл</w:t>
      </w:r>
      <w:r w:rsidRPr="00803D43">
        <w:rPr>
          <w:rFonts w:ascii="Times New Roman" w:hAnsi="Times New Roman"/>
          <w:sz w:val="28"/>
          <w:szCs w:val="28"/>
          <w:lang w:eastAsia="ru-RU"/>
        </w:rPr>
        <w:t>е</w:t>
      </w:r>
      <w:r w:rsidRPr="00803D43">
        <w:rPr>
          <w:rFonts w:ascii="Times New Roman" w:hAnsi="Times New Roman"/>
          <w:sz w:val="28"/>
          <w:szCs w:val="28"/>
          <w:lang w:eastAsia="ru-RU"/>
        </w:rPr>
        <w:t>ментами являются: правоспособность и дееспособность. Дееспособность это своего рода предоставленная гражданину законом возможность реализации своей правоспособности собственными действиями.</w:t>
      </w:r>
    </w:p>
    <w:p w:rsidR="00C20E66" w:rsidRPr="00803D43" w:rsidRDefault="00C20E66" w:rsidP="009E02B8">
      <w:pPr>
        <w:pStyle w:val="Heading3"/>
        <w:numPr>
          <w:ilvl w:val="1"/>
          <w:numId w:val="14"/>
        </w:numPr>
        <w:spacing w:before="0" w:after="0" w:line="360" w:lineRule="auto"/>
        <w:ind w:left="0" w:firstLine="709"/>
        <w:jc w:val="center"/>
        <w:rPr>
          <w:rFonts w:ascii="Times New Roman" w:hAnsi="Times New Roman"/>
          <w:sz w:val="28"/>
          <w:szCs w:val="28"/>
        </w:rPr>
      </w:pPr>
      <w:bookmarkStart w:id="4" w:name="_Toc6449396"/>
      <w:r w:rsidRPr="00803D43">
        <w:rPr>
          <w:rFonts w:ascii="Times New Roman" w:hAnsi="Times New Roman"/>
          <w:sz w:val="28"/>
          <w:szCs w:val="28"/>
        </w:rPr>
        <w:t>Физические лица как субъекты гражданского и семейного права</w:t>
      </w:r>
      <w:bookmarkEnd w:id="4"/>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Исходя из истории нашего государства, правовое положение лица во многом зависело от его принадлежности к определенной социальной общн</w:t>
      </w:r>
      <w:r w:rsidRPr="00803D43">
        <w:rPr>
          <w:rFonts w:ascii="Times New Roman" w:hAnsi="Times New Roman"/>
          <w:sz w:val="28"/>
          <w:szCs w:val="28"/>
        </w:rPr>
        <w:t>о</w:t>
      </w:r>
      <w:r w:rsidRPr="00803D43">
        <w:rPr>
          <w:rFonts w:ascii="Times New Roman" w:hAnsi="Times New Roman"/>
          <w:sz w:val="28"/>
          <w:szCs w:val="28"/>
        </w:rPr>
        <w:t xml:space="preserve">сти: роду, семье. Человек не рассматривался в качестве самостоятельного субъекта права, он являлся членом родо-семейного образования. </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С развитием римского право, появилось понятие «persona», которое п</w:t>
      </w:r>
      <w:r w:rsidRPr="00803D43">
        <w:rPr>
          <w:rFonts w:ascii="Times New Roman" w:hAnsi="Times New Roman"/>
          <w:sz w:val="28"/>
          <w:szCs w:val="28"/>
        </w:rPr>
        <w:t>е</w:t>
      </w:r>
      <w:r w:rsidRPr="00803D43">
        <w:rPr>
          <w:rFonts w:ascii="Times New Roman" w:hAnsi="Times New Roman"/>
          <w:sz w:val="28"/>
          <w:szCs w:val="28"/>
        </w:rPr>
        <w:t>реводится как «субъект права», «лицо». Термин «persona» обозначал юрид</w:t>
      </w:r>
      <w:r w:rsidRPr="00803D43">
        <w:rPr>
          <w:rFonts w:ascii="Times New Roman" w:hAnsi="Times New Roman"/>
          <w:sz w:val="28"/>
          <w:szCs w:val="28"/>
        </w:rPr>
        <w:t>и</w:t>
      </w:r>
      <w:r w:rsidRPr="00803D43">
        <w:rPr>
          <w:rFonts w:ascii="Times New Roman" w:hAnsi="Times New Roman"/>
          <w:sz w:val="28"/>
          <w:szCs w:val="28"/>
        </w:rPr>
        <w:t>чески значимый момент личности, который был задействован в правоотн</w:t>
      </w:r>
      <w:r w:rsidRPr="00803D43">
        <w:rPr>
          <w:rFonts w:ascii="Times New Roman" w:hAnsi="Times New Roman"/>
          <w:sz w:val="28"/>
          <w:szCs w:val="28"/>
        </w:rPr>
        <w:t>о</w:t>
      </w:r>
      <w:r w:rsidRPr="00803D43">
        <w:rPr>
          <w:rFonts w:ascii="Times New Roman" w:hAnsi="Times New Roman"/>
          <w:sz w:val="28"/>
          <w:szCs w:val="28"/>
        </w:rPr>
        <w:t>шении.</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На сегодняшний день одним из главных понятий гражданского права является понятие субъекта, под которым следует понимать носителя опред</w:t>
      </w:r>
      <w:r w:rsidRPr="00803D43">
        <w:rPr>
          <w:rFonts w:ascii="Times New Roman" w:hAnsi="Times New Roman"/>
          <w:sz w:val="28"/>
          <w:szCs w:val="28"/>
        </w:rPr>
        <w:t>е</w:t>
      </w:r>
      <w:r w:rsidRPr="00803D43">
        <w:rPr>
          <w:rFonts w:ascii="Times New Roman" w:hAnsi="Times New Roman"/>
          <w:sz w:val="28"/>
          <w:szCs w:val="28"/>
        </w:rPr>
        <w:t>ленных гражданских прав и обязанностей. Субъект – это лицо являющиеся участником регулируемых гражданским законодательством отношений.</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Согласно действующему законодательству субъектами гражданских прав выступают:</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1. граждане (физические лица);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2. юридические лица;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3. РФ, субъекты РФ, муниципальные образования.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Они должны обладать гражданской правосубъектностью, которая в свою очередь включает в себя: правоспособность и дееспособность.</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Гражданском кодексе РФ регламентирован Подраздел 2, Раздела 1, именуемый «Лица», в нем закреплены три главы: о гражданах (физических лицах), о юридических лицах и о Российской Федерации, ее субъектах, м</w:t>
      </w:r>
      <w:r w:rsidRPr="00803D43">
        <w:rPr>
          <w:rFonts w:ascii="Times New Roman" w:hAnsi="Times New Roman"/>
          <w:sz w:val="28"/>
          <w:szCs w:val="28"/>
        </w:rPr>
        <w:t>у</w:t>
      </w:r>
      <w:r w:rsidRPr="00803D43">
        <w:rPr>
          <w:rFonts w:ascii="Times New Roman" w:hAnsi="Times New Roman"/>
          <w:sz w:val="28"/>
          <w:szCs w:val="28"/>
        </w:rPr>
        <w:t>ниципальных образованиях.</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Одним из субъектов гражданского права согласно основным полож</w:t>
      </w:r>
      <w:r w:rsidRPr="00803D43">
        <w:rPr>
          <w:rFonts w:ascii="Times New Roman" w:hAnsi="Times New Roman"/>
          <w:sz w:val="28"/>
          <w:szCs w:val="28"/>
        </w:rPr>
        <w:t>е</w:t>
      </w:r>
      <w:r w:rsidRPr="00803D43">
        <w:rPr>
          <w:rFonts w:ascii="Times New Roman" w:hAnsi="Times New Roman"/>
          <w:sz w:val="28"/>
          <w:szCs w:val="28"/>
        </w:rPr>
        <w:t>ниям Конституции РФ являются граждане (физические лица).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Человек – это субъект, который обладает большим количеством прав и обязанностей, включая и гражданские.</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Нормы гражданского законодательства для определения человека в р</w:t>
      </w:r>
      <w:r w:rsidRPr="00803D43">
        <w:rPr>
          <w:rFonts w:ascii="Times New Roman" w:hAnsi="Times New Roman"/>
          <w:sz w:val="28"/>
          <w:szCs w:val="28"/>
        </w:rPr>
        <w:t>о</w:t>
      </w:r>
      <w:r w:rsidRPr="00803D43">
        <w:rPr>
          <w:rFonts w:ascii="Times New Roman" w:hAnsi="Times New Roman"/>
          <w:sz w:val="28"/>
          <w:szCs w:val="28"/>
        </w:rPr>
        <w:t>ли субъекта гражданских прав употребляет иное понятие – гражданин. Такое понятие определяет человека не как составным элементом общества, а как лицо, которое состоит в устойчивой взаимосвязи с государством. Таким о</w:t>
      </w:r>
      <w:r w:rsidRPr="00803D43">
        <w:rPr>
          <w:rFonts w:ascii="Times New Roman" w:hAnsi="Times New Roman"/>
          <w:sz w:val="28"/>
          <w:szCs w:val="28"/>
        </w:rPr>
        <w:t>б</w:t>
      </w:r>
      <w:r w:rsidRPr="00803D43">
        <w:rPr>
          <w:rFonts w:ascii="Times New Roman" w:hAnsi="Times New Roman"/>
          <w:sz w:val="28"/>
          <w:szCs w:val="28"/>
        </w:rPr>
        <w:t>разом, гражданин – это понятие исключительно юридическое.</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Под гражданством следует понимать постоянную устойчивую прав</w:t>
      </w:r>
      <w:r w:rsidRPr="00803D43">
        <w:rPr>
          <w:rFonts w:ascii="Times New Roman" w:hAnsi="Times New Roman"/>
          <w:sz w:val="28"/>
          <w:szCs w:val="28"/>
        </w:rPr>
        <w:t>о</w:t>
      </w:r>
      <w:r w:rsidRPr="00803D43">
        <w:rPr>
          <w:rFonts w:ascii="Times New Roman" w:hAnsi="Times New Roman"/>
          <w:sz w:val="28"/>
          <w:szCs w:val="28"/>
        </w:rPr>
        <w:t>вую связь между государством и человеком, которая выражается непосредс</w:t>
      </w:r>
      <w:r w:rsidRPr="00803D43">
        <w:rPr>
          <w:rFonts w:ascii="Times New Roman" w:hAnsi="Times New Roman"/>
          <w:sz w:val="28"/>
          <w:szCs w:val="28"/>
        </w:rPr>
        <w:t>т</w:t>
      </w:r>
      <w:r w:rsidRPr="00803D43">
        <w:rPr>
          <w:rFonts w:ascii="Times New Roman" w:hAnsi="Times New Roman"/>
          <w:sz w:val="28"/>
          <w:szCs w:val="28"/>
        </w:rPr>
        <w:t>венно в их взаимных правах и обязанностей. Следовательно, применяя в нормах гражданского права понятие «гражданин, как субъект права» имеется в виду гражданин данного государства, в частности России.</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Но на территории государства проживают лица, которые не имеют у</w:t>
      </w:r>
      <w:r w:rsidRPr="00803D43">
        <w:rPr>
          <w:rFonts w:ascii="Times New Roman" w:hAnsi="Times New Roman"/>
          <w:sz w:val="28"/>
          <w:szCs w:val="28"/>
        </w:rPr>
        <w:t>с</w:t>
      </w:r>
      <w:r w:rsidRPr="00803D43">
        <w:rPr>
          <w:rFonts w:ascii="Times New Roman" w:hAnsi="Times New Roman"/>
          <w:sz w:val="28"/>
          <w:szCs w:val="28"/>
        </w:rPr>
        <w:t>тойчивую правовую связь с ним, хотя они и подчинены нормам, которые регламентированы в таком государстве, имеют определенные права и об</w:t>
      </w:r>
      <w:r w:rsidRPr="00803D43">
        <w:rPr>
          <w:rFonts w:ascii="Times New Roman" w:hAnsi="Times New Roman"/>
          <w:sz w:val="28"/>
          <w:szCs w:val="28"/>
        </w:rPr>
        <w:t>я</w:t>
      </w:r>
      <w:r w:rsidRPr="00803D43">
        <w:rPr>
          <w:rFonts w:ascii="Times New Roman" w:hAnsi="Times New Roman"/>
          <w:sz w:val="28"/>
          <w:szCs w:val="28"/>
        </w:rPr>
        <w:t>занности, но гражданами государства они не являются.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Во многих иностранных государствах понятие «гражданин» не упо</w:t>
      </w:r>
      <w:r w:rsidRPr="00803D43">
        <w:rPr>
          <w:rFonts w:ascii="Times New Roman" w:hAnsi="Times New Roman"/>
          <w:sz w:val="28"/>
          <w:szCs w:val="28"/>
        </w:rPr>
        <w:t>т</w:t>
      </w:r>
      <w:r w:rsidRPr="00803D43">
        <w:rPr>
          <w:rFonts w:ascii="Times New Roman" w:hAnsi="Times New Roman"/>
          <w:sz w:val="28"/>
          <w:szCs w:val="28"/>
        </w:rPr>
        <w:t>ребляется в нормативно-правовых актах, в них используется понятие «физ</w:t>
      </w:r>
      <w:r w:rsidRPr="00803D43">
        <w:rPr>
          <w:rFonts w:ascii="Times New Roman" w:hAnsi="Times New Roman"/>
          <w:sz w:val="28"/>
          <w:szCs w:val="28"/>
        </w:rPr>
        <w:t>и</w:t>
      </w:r>
      <w:r w:rsidRPr="00803D43">
        <w:rPr>
          <w:rFonts w:ascii="Times New Roman" w:hAnsi="Times New Roman"/>
          <w:sz w:val="28"/>
          <w:szCs w:val="28"/>
        </w:rPr>
        <w:t>ческое лицо», потому как оно охватывает гораздо больший круг лиц, чем тот, который подпадает под действие понятия «гражданин».</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например, в Германском гражданском уложении одна из его глав именуется «Физические лица». А, например, в Гражданском кодексе Фра</w:t>
      </w:r>
      <w:r w:rsidRPr="00803D43">
        <w:rPr>
          <w:rFonts w:ascii="Times New Roman" w:hAnsi="Times New Roman"/>
          <w:sz w:val="28"/>
          <w:szCs w:val="28"/>
        </w:rPr>
        <w:t>н</w:t>
      </w:r>
      <w:r w:rsidRPr="00803D43">
        <w:rPr>
          <w:rFonts w:ascii="Times New Roman" w:hAnsi="Times New Roman"/>
          <w:sz w:val="28"/>
          <w:szCs w:val="28"/>
        </w:rPr>
        <w:t>ции, для обозначения лица как субъекта права применяется два понятия: француз и иностранец, разграничивая принадлежность лица к определенному государству.</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 анализе норм гражданского законодательства нашей страны, под субъектами гражданского права на протяжении долгого времени понимали только граждан (согласно ст. 9–12 Гражданского кодекса РСФСР 1964 г.</w:t>
      </w:r>
      <w:r w:rsidRPr="00803D43">
        <w:rPr>
          <w:rStyle w:val="FootnoteReference"/>
          <w:rFonts w:ascii="Times New Roman" w:hAnsi="Times New Roman"/>
          <w:sz w:val="28"/>
          <w:szCs w:val="28"/>
        </w:rPr>
        <w:footnoteReference w:id="15"/>
      </w:r>
      <w:r w:rsidRPr="00803D43">
        <w:rPr>
          <w:rFonts w:ascii="Times New Roman" w:hAnsi="Times New Roman"/>
          <w:sz w:val="28"/>
          <w:szCs w:val="28"/>
        </w:rPr>
        <w:t>).В Основах гражданского законодательства Союза ССР и республик, которые были приняты в 1991 г. стала использоваться формулировка:»граждане (ф</w:t>
      </w:r>
      <w:r w:rsidRPr="00803D43">
        <w:rPr>
          <w:rFonts w:ascii="Times New Roman" w:hAnsi="Times New Roman"/>
          <w:sz w:val="28"/>
          <w:szCs w:val="28"/>
        </w:rPr>
        <w:t>и</w:t>
      </w:r>
      <w:r w:rsidRPr="00803D43">
        <w:rPr>
          <w:rFonts w:ascii="Times New Roman" w:hAnsi="Times New Roman"/>
          <w:sz w:val="28"/>
          <w:szCs w:val="28"/>
        </w:rPr>
        <w:t>зические лица)»</w:t>
      </w:r>
      <w:r w:rsidRPr="00803D43">
        <w:rPr>
          <w:rStyle w:val="FootnoteReference"/>
          <w:rFonts w:ascii="Times New Roman" w:hAnsi="Times New Roman"/>
          <w:sz w:val="28"/>
          <w:szCs w:val="28"/>
        </w:rPr>
        <w:footnoteReference w:id="16"/>
      </w:r>
      <w:r w:rsidRPr="00803D43">
        <w:rPr>
          <w:rFonts w:ascii="Times New Roman" w:hAnsi="Times New Roman"/>
          <w:sz w:val="28"/>
          <w:szCs w:val="28"/>
        </w:rPr>
        <w:t>.</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Такая формулировка используется и в ныне действующей редакции Гражданского кодекса РФ 1994 г., в частности в наименовании главы трет</w:t>
      </w:r>
      <w:r w:rsidRPr="00803D43">
        <w:rPr>
          <w:rFonts w:ascii="Times New Roman" w:hAnsi="Times New Roman"/>
          <w:sz w:val="28"/>
          <w:szCs w:val="28"/>
        </w:rPr>
        <w:t>ь</w:t>
      </w:r>
      <w:r w:rsidRPr="00803D43">
        <w:rPr>
          <w:rFonts w:ascii="Times New Roman" w:hAnsi="Times New Roman"/>
          <w:sz w:val="28"/>
          <w:szCs w:val="28"/>
        </w:rPr>
        <w:t>ей</w:t>
      </w:r>
      <w:r w:rsidRPr="00803D43">
        <w:rPr>
          <w:rStyle w:val="FootnoteReference"/>
          <w:rFonts w:ascii="Times New Roman" w:hAnsi="Times New Roman"/>
          <w:sz w:val="28"/>
          <w:szCs w:val="28"/>
        </w:rPr>
        <w:footnoteReference w:id="17"/>
      </w:r>
      <w:r w:rsidRPr="00803D43">
        <w:rPr>
          <w:rFonts w:ascii="Times New Roman" w:hAnsi="Times New Roman"/>
          <w:sz w:val="28"/>
          <w:szCs w:val="28"/>
        </w:rPr>
        <w:t xml:space="preserve">. </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Но можно ли сопоставить понятия: граждане и физические лица и сч</w:t>
      </w:r>
      <w:r w:rsidRPr="00803D43">
        <w:rPr>
          <w:rFonts w:ascii="Times New Roman" w:hAnsi="Times New Roman"/>
          <w:sz w:val="28"/>
          <w:szCs w:val="28"/>
        </w:rPr>
        <w:t>и</w:t>
      </w:r>
      <w:r w:rsidRPr="00803D43">
        <w:rPr>
          <w:rFonts w:ascii="Times New Roman" w:hAnsi="Times New Roman"/>
          <w:sz w:val="28"/>
          <w:szCs w:val="28"/>
        </w:rPr>
        <w:t>тать их равнозначными по своему содержанию. Представляется, что данный вывод был бы ошибочным, так как понятия хоть и являются близкими по своему значению, но в тоже время имеют существенные различия.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Гражданин – это лицо, которое имеет устойчивую правовую связь с г</w:t>
      </w:r>
      <w:r w:rsidRPr="00803D43">
        <w:rPr>
          <w:rFonts w:ascii="Times New Roman" w:hAnsi="Times New Roman"/>
          <w:sz w:val="28"/>
          <w:szCs w:val="28"/>
        </w:rPr>
        <w:t>о</w:t>
      </w:r>
      <w:r w:rsidRPr="00803D43">
        <w:rPr>
          <w:rFonts w:ascii="Times New Roman" w:hAnsi="Times New Roman"/>
          <w:sz w:val="28"/>
          <w:szCs w:val="28"/>
        </w:rPr>
        <w:t>сударством, а физические лица – это не только граждане, а также лица без гражданства, иностранцы. Следовательно, данные понятия различны и п</w:t>
      </w:r>
      <w:r w:rsidRPr="00803D43">
        <w:rPr>
          <w:rFonts w:ascii="Times New Roman" w:hAnsi="Times New Roman"/>
          <w:sz w:val="28"/>
          <w:szCs w:val="28"/>
        </w:rPr>
        <w:t>о</w:t>
      </w:r>
      <w:r w:rsidRPr="00803D43">
        <w:rPr>
          <w:rFonts w:ascii="Times New Roman" w:hAnsi="Times New Roman"/>
          <w:sz w:val="28"/>
          <w:szCs w:val="28"/>
        </w:rPr>
        <w:t>этому в действующем Гражданском кодексе РФ употребляются вышеназва</w:t>
      </w:r>
      <w:r w:rsidRPr="00803D43">
        <w:rPr>
          <w:rFonts w:ascii="Times New Roman" w:hAnsi="Times New Roman"/>
          <w:sz w:val="28"/>
          <w:szCs w:val="28"/>
        </w:rPr>
        <w:t>н</w:t>
      </w:r>
      <w:r w:rsidRPr="00803D43">
        <w:rPr>
          <w:rFonts w:ascii="Times New Roman" w:hAnsi="Times New Roman"/>
          <w:sz w:val="28"/>
          <w:szCs w:val="28"/>
        </w:rPr>
        <w:t>ные понятия, которые разграничиваются по объему полномочий.</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Такое двойственное употребление в нормах закона одного и того же понятие объясняется тем, что законодатель не желает отказываться от трад</w:t>
      </w:r>
      <w:r w:rsidRPr="00803D43">
        <w:rPr>
          <w:rFonts w:ascii="Times New Roman" w:hAnsi="Times New Roman"/>
          <w:sz w:val="28"/>
          <w:szCs w:val="28"/>
        </w:rPr>
        <w:t>и</w:t>
      </w:r>
      <w:r w:rsidRPr="00803D43">
        <w:rPr>
          <w:rFonts w:ascii="Times New Roman" w:hAnsi="Times New Roman"/>
          <w:sz w:val="28"/>
          <w:szCs w:val="28"/>
        </w:rPr>
        <w:t>ционного, привычного ему словоупотребления. Вместе с тем он разгранич</w:t>
      </w:r>
      <w:r w:rsidRPr="00803D43">
        <w:rPr>
          <w:rFonts w:ascii="Times New Roman" w:hAnsi="Times New Roman"/>
          <w:sz w:val="28"/>
          <w:szCs w:val="28"/>
        </w:rPr>
        <w:t>и</w:t>
      </w:r>
      <w:r w:rsidRPr="00803D43">
        <w:rPr>
          <w:rFonts w:ascii="Times New Roman" w:hAnsi="Times New Roman"/>
          <w:sz w:val="28"/>
          <w:szCs w:val="28"/>
        </w:rPr>
        <w:t>вает при регулировании имущественных и личных неимущественных отн</w:t>
      </w:r>
      <w:r w:rsidRPr="00803D43">
        <w:rPr>
          <w:rFonts w:ascii="Times New Roman" w:hAnsi="Times New Roman"/>
          <w:sz w:val="28"/>
          <w:szCs w:val="28"/>
        </w:rPr>
        <w:t>о</w:t>
      </w:r>
      <w:r w:rsidRPr="00803D43">
        <w:rPr>
          <w:rFonts w:ascii="Times New Roman" w:hAnsi="Times New Roman"/>
          <w:sz w:val="28"/>
          <w:szCs w:val="28"/>
        </w:rPr>
        <w:t>шений понятия «граждан» и «физических лиц»: если в норме закона регл</w:t>
      </w:r>
      <w:r w:rsidRPr="00803D43">
        <w:rPr>
          <w:rFonts w:ascii="Times New Roman" w:hAnsi="Times New Roman"/>
          <w:sz w:val="28"/>
          <w:szCs w:val="28"/>
        </w:rPr>
        <w:t>а</w:t>
      </w:r>
      <w:r w:rsidRPr="00803D43">
        <w:rPr>
          <w:rFonts w:ascii="Times New Roman" w:hAnsi="Times New Roman"/>
          <w:sz w:val="28"/>
          <w:szCs w:val="28"/>
        </w:rPr>
        <w:t>ментировано понятие «граждане», то это должно означать, что речь идет только о гражданах России. Если же закон употребляет понятие «физические лица», то следует говорить о том, что норма применима не только к гражд</w:t>
      </w:r>
      <w:r w:rsidRPr="00803D43">
        <w:rPr>
          <w:rFonts w:ascii="Times New Roman" w:hAnsi="Times New Roman"/>
          <w:sz w:val="28"/>
          <w:szCs w:val="28"/>
        </w:rPr>
        <w:t>а</w:t>
      </w:r>
      <w:r w:rsidRPr="00803D43">
        <w:rPr>
          <w:rFonts w:ascii="Times New Roman" w:hAnsi="Times New Roman"/>
          <w:sz w:val="28"/>
          <w:szCs w:val="28"/>
        </w:rPr>
        <w:t>нам РФ, но еще и к лицам, не имеющим гражданство России, иностранцам.</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Достаточно часто законодатель употребляет понятие «лицо» без об</w:t>
      </w:r>
      <w:r w:rsidRPr="00803D43">
        <w:rPr>
          <w:rFonts w:ascii="Times New Roman" w:hAnsi="Times New Roman"/>
          <w:sz w:val="28"/>
          <w:szCs w:val="28"/>
        </w:rPr>
        <w:t>о</w:t>
      </w:r>
      <w:r w:rsidRPr="00803D43">
        <w:rPr>
          <w:rFonts w:ascii="Times New Roman" w:hAnsi="Times New Roman"/>
          <w:sz w:val="28"/>
          <w:szCs w:val="28"/>
        </w:rPr>
        <w:t>значения «физическое», например, в п. 1 ст. 1087 Гражданского кодекса РФ</w:t>
      </w:r>
      <w:r w:rsidRPr="00803D43">
        <w:rPr>
          <w:rStyle w:val="FootnoteReference"/>
          <w:rFonts w:ascii="Times New Roman" w:hAnsi="Times New Roman"/>
          <w:sz w:val="28"/>
          <w:szCs w:val="28"/>
        </w:rPr>
        <w:footnoteReference w:id="18"/>
      </w:r>
      <w:r w:rsidRPr="00803D43">
        <w:rPr>
          <w:rFonts w:ascii="Times New Roman" w:hAnsi="Times New Roman"/>
          <w:sz w:val="28"/>
          <w:szCs w:val="28"/>
        </w:rPr>
        <w:t xml:space="preserve">. </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Таким образом, учитывая опыт иностранных государств, можно пре</w:t>
      </w:r>
      <w:r w:rsidRPr="00803D43">
        <w:rPr>
          <w:rFonts w:ascii="Times New Roman" w:hAnsi="Times New Roman"/>
          <w:sz w:val="28"/>
          <w:szCs w:val="28"/>
        </w:rPr>
        <w:t>д</w:t>
      </w:r>
      <w:r w:rsidRPr="00803D43">
        <w:rPr>
          <w:rFonts w:ascii="Times New Roman" w:hAnsi="Times New Roman"/>
          <w:sz w:val="28"/>
          <w:szCs w:val="28"/>
        </w:rPr>
        <w:t>положить, что в будущем Россия перейдет при обозначении индивидуальных субъектов права на единое словоупотребление – «физические лица». В де</w:t>
      </w:r>
      <w:r w:rsidRPr="00803D43">
        <w:rPr>
          <w:rFonts w:ascii="Times New Roman" w:hAnsi="Times New Roman"/>
          <w:sz w:val="28"/>
          <w:szCs w:val="28"/>
        </w:rPr>
        <w:t>й</w:t>
      </w:r>
      <w:r w:rsidRPr="00803D43">
        <w:rPr>
          <w:rFonts w:ascii="Times New Roman" w:hAnsi="Times New Roman"/>
          <w:sz w:val="28"/>
          <w:szCs w:val="28"/>
        </w:rPr>
        <w:t>ствующем гражданском законодательстве применяются и понятие «гражд</w:t>
      </w:r>
      <w:r w:rsidRPr="00803D43">
        <w:rPr>
          <w:rFonts w:ascii="Times New Roman" w:hAnsi="Times New Roman"/>
          <w:sz w:val="28"/>
          <w:szCs w:val="28"/>
        </w:rPr>
        <w:t>а</w:t>
      </w:r>
      <w:r w:rsidRPr="00803D43">
        <w:rPr>
          <w:rFonts w:ascii="Times New Roman" w:hAnsi="Times New Roman"/>
          <w:sz w:val="28"/>
          <w:szCs w:val="28"/>
        </w:rPr>
        <w:t>нин» и «физическое лицо».</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Итак, гражданину как участнику гражданских правоотношений присущ ряд признаков и свойств, которые характеризуют его и влияют на его прав</w:t>
      </w:r>
      <w:r w:rsidRPr="00803D43">
        <w:rPr>
          <w:rFonts w:ascii="Times New Roman" w:hAnsi="Times New Roman"/>
          <w:sz w:val="28"/>
          <w:szCs w:val="28"/>
        </w:rPr>
        <w:t>о</w:t>
      </w:r>
      <w:r w:rsidRPr="00803D43">
        <w:rPr>
          <w:rFonts w:ascii="Times New Roman" w:hAnsi="Times New Roman"/>
          <w:sz w:val="28"/>
          <w:szCs w:val="28"/>
        </w:rPr>
        <w:t>вое положение. К таким признакам и свойствам следует относить: имя, гра</w:t>
      </w:r>
      <w:r w:rsidRPr="00803D43">
        <w:rPr>
          <w:rFonts w:ascii="Times New Roman" w:hAnsi="Times New Roman"/>
          <w:sz w:val="28"/>
          <w:szCs w:val="28"/>
        </w:rPr>
        <w:t>ж</w:t>
      </w:r>
      <w:r w:rsidRPr="00803D43">
        <w:rPr>
          <w:rFonts w:ascii="Times New Roman" w:hAnsi="Times New Roman"/>
          <w:sz w:val="28"/>
          <w:szCs w:val="28"/>
        </w:rPr>
        <w:t>данство, возраст, семейное положение, пол.</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Потребность в выделении индивидуальных свойств и качеств личности человека при помощи различных юридических средств вызвана необходим</w:t>
      </w:r>
      <w:r w:rsidRPr="00803D43">
        <w:rPr>
          <w:rFonts w:ascii="Times New Roman" w:hAnsi="Times New Roman"/>
          <w:sz w:val="28"/>
          <w:szCs w:val="28"/>
        </w:rPr>
        <w:t>о</w:t>
      </w:r>
      <w:r w:rsidRPr="00803D43">
        <w:rPr>
          <w:rFonts w:ascii="Times New Roman" w:hAnsi="Times New Roman"/>
          <w:sz w:val="28"/>
          <w:szCs w:val="28"/>
        </w:rPr>
        <w:t>стью персонификации его среди множества жителей Земли, которые, на пе</w:t>
      </w:r>
      <w:r w:rsidRPr="00803D43">
        <w:rPr>
          <w:rFonts w:ascii="Times New Roman" w:hAnsi="Times New Roman"/>
          <w:sz w:val="28"/>
          <w:szCs w:val="28"/>
        </w:rPr>
        <w:t>р</w:t>
      </w:r>
      <w:r w:rsidRPr="00803D43">
        <w:rPr>
          <w:rFonts w:ascii="Times New Roman" w:hAnsi="Times New Roman"/>
          <w:sz w:val="28"/>
          <w:szCs w:val="28"/>
        </w:rPr>
        <w:t>вый взгляд, обладают одинаковыми правами и обязанностями. Подобная персонификации человека с точки зрения позиций гражданского, уголовного, трудового, финансового и других видов права позволяет не только индив</w:t>
      </w:r>
      <w:r w:rsidRPr="00803D43">
        <w:rPr>
          <w:rFonts w:ascii="Times New Roman" w:hAnsi="Times New Roman"/>
          <w:sz w:val="28"/>
          <w:szCs w:val="28"/>
        </w:rPr>
        <w:t>и</w:t>
      </w:r>
      <w:r w:rsidRPr="00803D43">
        <w:rPr>
          <w:rFonts w:ascii="Times New Roman" w:hAnsi="Times New Roman"/>
          <w:sz w:val="28"/>
          <w:szCs w:val="28"/>
        </w:rPr>
        <w:t>дуализировать его личность, но и найти решение множества других задач, важных для целей частной юриспруденции. Например, такая индивидуализ</w:t>
      </w:r>
      <w:r w:rsidRPr="00803D43">
        <w:rPr>
          <w:rFonts w:ascii="Times New Roman" w:hAnsi="Times New Roman"/>
          <w:sz w:val="28"/>
          <w:szCs w:val="28"/>
        </w:rPr>
        <w:t>а</w:t>
      </w:r>
      <w:r w:rsidRPr="00803D43">
        <w:rPr>
          <w:rFonts w:ascii="Times New Roman" w:hAnsi="Times New Roman"/>
          <w:sz w:val="28"/>
          <w:szCs w:val="28"/>
        </w:rPr>
        <w:t>ция человека позволяет законодателям установить индивидуальный правовой статус каждого отдельно взятого физического лица. Здесь ведется речь о всем объеме субъективных обязанностей и прав, которые, главным образом, олицетворяются его именем. Также такая правовая индивидуализация чел</w:t>
      </w:r>
      <w:r w:rsidRPr="00803D43">
        <w:rPr>
          <w:rFonts w:ascii="Times New Roman" w:hAnsi="Times New Roman"/>
          <w:sz w:val="28"/>
          <w:szCs w:val="28"/>
        </w:rPr>
        <w:t>о</w:t>
      </w:r>
      <w:r w:rsidRPr="00803D43">
        <w:rPr>
          <w:rFonts w:ascii="Times New Roman" w:hAnsi="Times New Roman"/>
          <w:sz w:val="28"/>
          <w:szCs w:val="28"/>
        </w:rPr>
        <w:t>века как физического лица даст возможность установления места сосредот</w:t>
      </w:r>
      <w:r w:rsidRPr="00803D43">
        <w:rPr>
          <w:rFonts w:ascii="Times New Roman" w:hAnsi="Times New Roman"/>
          <w:sz w:val="28"/>
          <w:szCs w:val="28"/>
        </w:rPr>
        <w:t>о</w:t>
      </w:r>
      <w:r w:rsidRPr="00803D43">
        <w:rPr>
          <w:rFonts w:ascii="Times New Roman" w:hAnsi="Times New Roman"/>
          <w:sz w:val="28"/>
          <w:szCs w:val="28"/>
        </w:rPr>
        <w:t>чения его субъективных обязанностей и прав, места для выполнения обяз</w:t>
      </w:r>
      <w:r w:rsidRPr="00803D43">
        <w:rPr>
          <w:rFonts w:ascii="Times New Roman" w:hAnsi="Times New Roman"/>
          <w:sz w:val="28"/>
          <w:szCs w:val="28"/>
        </w:rPr>
        <w:t>а</w:t>
      </w:r>
      <w:r w:rsidRPr="00803D43">
        <w:rPr>
          <w:rFonts w:ascii="Times New Roman" w:hAnsi="Times New Roman"/>
          <w:sz w:val="28"/>
          <w:szCs w:val="28"/>
        </w:rPr>
        <w:t>тельств, заключения финансовых и других видов сделок, осуществление иных, юридически значимых действий, которые определятся местом жител</w:t>
      </w:r>
      <w:r w:rsidRPr="00803D43">
        <w:rPr>
          <w:rFonts w:ascii="Times New Roman" w:hAnsi="Times New Roman"/>
          <w:sz w:val="28"/>
          <w:szCs w:val="28"/>
        </w:rPr>
        <w:t>ь</w:t>
      </w:r>
      <w:r w:rsidRPr="00803D43">
        <w:rPr>
          <w:rFonts w:ascii="Times New Roman" w:hAnsi="Times New Roman"/>
          <w:sz w:val="28"/>
          <w:szCs w:val="28"/>
        </w:rPr>
        <w:t>ства рассматриваемого физического лица и т.д. Как правило, в литературе по теории права указывается на три системообразующих признака физического лица: биологическая жизнь каждого отдельного человека, его имя и гражда</w:t>
      </w:r>
      <w:r w:rsidRPr="00803D43">
        <w:rPr>
          <w:rFonts w:ascii="Times New Roman" w:hAnsi="Times New Roman"/>
          <w:sz w:val="28"/>
          <w:szCs w:val="28"/>
        </w:rPr>
        <w:t>н</w:t>
      </w:r>
      <w:r w:rsidRPr="00803D43">
        <w:rPr>
          <w:rFonts w:ascii="Times New Roman" w:hAnsi="Times New Roman"/>
          <w:sz w:val="28"/>
          <w:szCs w:val="28"/>
        </w:rPr>
        <w:t>ство</w:t>
      </w:r>
      <w:r w:rsidRPr="00803D43">
        <w:rPr>
          <w:rStyle w:val="FootnoteReference"/>
          <w:rFonts w:ascii="Times New Roman" w:hAnsi="Times New Roman"/>
          <w:sz w:val="28"/>
          <w:szCs w:val="28"/>
        </w:rPr>
        <w:footnoteReference w:id="19"/>
      </w:r>
      <w:r w:rsidRPr="00803D43">
        <w:rPr>
          <w:rFonts w:ascii="Times New Roman" w:hAnsi="Times New Roman"/>
          <w:sz w:val="28"/>
          <w:szCs w:val="28"/>
        </w:rPr>
        <w:t>.</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Каждый человек участвует в гражданских правоотношениях под опр</w:t>
      </w:r>
      <w:r w:rsidRPr="00803D43">
        <w:rPr>
          <w:rFonts w:ascii="Times New Roman" w:hAnsi="Times New Roman"/>
          <w:sz w:val="28"/>
          <w:szCs w:val="28"/>
        </w:rPr>
        <w:t>е</w:t>
      </w:r>
      <w:r w:rsidRPr="00803D43">
        <w:rPr>
          <w:rFonts w:ascii="Times New Roman" w:hAnsi="Times New Roman"/>
          <w:sz w:val="28"/>
          <w:szCs w:val="28"/>
        </w:rPr>
        <w:t>деленным именем и только в исключительных случаях, например, в авто</w:t>
      </w:r>
      <w:r w:rsidRPr="00803D43">
        <w:rPr>
          <w:rFonts w:ascii="Times New Roman" w:hAnsi="Times New Roman"/>
          <w:sz w:val="28"/>
          <w:szCs w:val="28"/>
        </w:rPr>
        <w:t>р</w:t>
      </w:r>
      <w:r w:rsidRPr="00803D43">
        <w:rPr>
          <w:rFonts w:ascii="Times New Roman" w:hAnsi="Times New Roman"/>
          <w:sz w:val="28"/>
          <w:szCs w:val="28"/>
        </w:rPr>
        <w:t xml:space="preserve">ских отношениях под вымышленным именем, то есть псевдонимом, или без его определения, то есть анонимно. </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Имя считается одним из средств индивидуализации гражданина как участника гражданских правоотношений. Имя включается в себя сразу три элемента: фамилию, имя и отчество. Последняя составляющая имени не вс</w:t>
      </w:r>
      <w:r w:rsidRPr="00803D43">
        <w:rPr>
          <w:rFonts w:ascii="Times New Roman" w:hAnsi="Times New Roman"/>
          <w:sz w:val="28"/>
          <w:szCs w:val="28"/>
        </w:rPr>
        <w:t>е</w:t>
      </w:r>
      <w:r w:rsidRPr="00803D43">
        <w:rPr>
          <w:rFonts w:ascii="Times New Roman" w:hAnsi="Times New Roman"/>
          <w:sz w:val="28"/>
          <w:szCs w:val="28"/>
        </w:rPr>
        <w:t>гда присутствует, так как у многих народов отчество просто отсутствует и даже в официальных документах не указывается.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официальных документах (свидетельство о рождении, паспорт, вод</w:t>
      </w:r>
      <w:r w:rsidRPr="00803D43">
        <w:rPr>
          <w:rFonts w:ascii="Times New Roman" w:hAnsi="Times New Roman"/>
          <w:sz w:val="28"/>
          <w:szCs w:val="28"/>
        </w:rPr>
        <w:t>и</w:t>
      </w:r>
      <w:r w:rsidRPr="00803D43">
        <w:rPr>
          <w:rFonts w:ascii="Times New Roman" w:hAnsi="Times New Roman"/>
          <w:sz w:val="28"/>
          <w:szCs w:val="28"/>
        </w:rPr>
        <w:t>тельское удостоверение, диплом об окончании образовательного учрежд</w:t>
      </w:r>
      <w:r w:rsidRPr="00803D43">
        <w:rPr>
          <w:rFonts w:ascii="Times New Roman" w:hAnsi="Times New Roman"/>
          <w:sz w:val="28"/>
          <w:szCs w:val="28"/>
        </w:rPr>
        <w:t>е</w:t>
      </w:r>
      <w:r w:rsidRPr="00803D43">
        <w:rPr>
          <w:rFonts w:ascii="Times New Roman" w:hAnsi="Times New Roman"/>
          <w:sz w:val="28"/>
          <w:szCs w:val="28"/>
        </w:rPr>
        <w:t>ния) в обязательном порядке должно быть указано полное имя гражданина: фамилия, собственно имя и отчество, за исключением вышеназванного сл</w:t>
      </w:r>
      <w:r w:rsidRPr="00803D43">
        <w:rPr>
          <w:rFonts w:ascii="Times New Roman" w:hAnsi="Times New Roman"/>
          <w:sz w:val="28"/>
          <w:szCs w:val="28"/>
        </w:rPr>
        <w:t>у</w:t>
      </w:r>
      <w:r w:rsidRPr="00803D43">
        <w:rPr>
          <w:rFonts w:ascii="Times New Roman" w:hAnsi="Times New Roman"/>
          <w:sz w:val="28"/>
          <w:szCs w:val="28"/>
        </w:rPr>
        <w:t>чая.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Исходя из анализа истории нашего государства до принятия Гражда</w:t>
      </w:r>
      <w:r w:rsidRPr="00803D43">
        <w:rPr>
          <w:rFonts w:ascii="Times New Roman" w:hAnsi="Times New Roman"/>
          <w:sz w:val="28"/>
          <w:szCs w:val="28"/>
        </w:rPr>
        <w:t>н</w:t>
      </w:r>
      <w:r w:rsidRPr="00803D43">
        <w:rPr>
          <w:rFonts w:ascii="Times New Roman" w:hAnsi="Times New Roman"/>
          <w:sz w:val="28"/>
          <w:szCs w:val="28"/>
        </w:rPr>
        <w:t>ского кодекса РФ 1994 г. законодательство не содержало норм, которые бы регламентировали отношения, связанные с именем гражданина. На сег</w:t>
      </w:r>
      <w:r w:rsidRPr="00803D43">
        <w:rPr>
          <w:rFonts w:ascii="Times New Roman" w:hAnsi="Times New Roman"/>
          <w:sz w:val="28"/>
          <w:szCs w:val="28"/>
        </w:rPr>
        <w:t>о</w:t>
      </w:r>
      <w:r w:rsidRPr="00803D43">
        <w:rPr>
          <w:rFonts w:ascii="Times New Roman" w:hAnsi="Times New Roman"/>
          <w:sz w:val="28"/>
          <w:szCs w:val="28"/>
        </w:rPr>
        <w:t>дняшний день, имя гражданина – это понятие, в первую очередь, гражда</w:t>
      </w:r>
      <w:r w:rsidRPr="00803D43">
        <w:rPr>
          <w:rFonts w:ascii="Times New Roman" w:hAnsi="Times New Roman"/>
          <w:sz w:val="28"/>
          <w:szCs w:val="28"/>
        </w:rPr>
        <w:t>н</w:t>
      </w:r>
      <w:r w:rsidRPr="00803D43">
        <w:rPr>
          <w:rFonts w:ascii="Times New Roman" w:hAnsi="Times New Roman"/>
          <w:sz w:val="28"/>
          <w:szCs w:val="28"/>
        </w:rPr>
        <w:t>ского законодательства. Согласно закону, гражданин приобретает и осущес</w:t>
      </w:r>
      <w:r w:rsidRPr="00803D43">
        <w:rPr>
          <w:rFonts w:ascii="Times New Roman" w:hAnsi="Times New Roman"/>
          <w:sz w:val="28"/>
          <w:szCs w:val="28"/>
        </w:rPr>
        <w:t>т</w:t>
      </w:r>
      <w:r w:rsidRPr="00803D43">
        <w:rPr>
          <w:rFonts w:ascii="Times New Roman" w:hAnsi="Times New Roman"/>
          <w:sz w:val="28"/>
          <w:szCs w:val="28"/>
        </w:rPr>
        <w:t>вляет гражданские права и обязанности под своим именем, а приобретение прав и обязанностей под именем другого лица не допускается</w:t>
      </w:r>
      <w:r w:rsidRPr="00803D43">
        <w:rPr>
          <w:rStyle w:val="FootnoteReference"/>
          <w:rFonts w:ascii="Times New Roman" w:hAnsi="Times New Roman"/>
          <w:sz w:val="28"/>
          <w:szCs w:val="28"/>
        </w:rPr>
        <w:footnoteReference w:id="20"/>
      </w:r>
      <w:r w:rsidRPr="00803D43">
        <w:rPr>
          <w:rFonts w:ascii="Times New Roman" w:hAnsi="Times New Roman"/>
          <w:sz w:val="28"/>
          <w:szCs w:val="28"/>
        </w:rPr>
        <w:t>.</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Право на имя – это главное неимущественное право физического лица. </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 искажении имени лица либо при его использовании способами, либо в форме, которые затрагивают его честь, достоинство или деловую р</w:t>
      </w:r>
      <w:r w:rsidRPr="00803D43">
        <w:rPr>
          <w:rFonts w:ascii="Times New Roman" w:hAnsi="Times New Roman"/>
          <w:sz w:val="28"/>
          <w:szCs w:val="28"/>
        </w:rPr>
        <w:t>е</w:t>
      </w:r>
      <w:r w:rsidRPr="00803D43">
        <w:rPr>
          <w:rFonts w:ascii="Times New Roman" w:hAnsi="Times New Roman"/>
          <w:sz w:val="28"/>
          <w:szCs w:val="28"/>
        </w:rPr>
        <w:t>путацию законом предусмотрена защита прав на имя.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На законодательном уровне не закреплено положение о том, как какие требования выдвигаются непосредственно к имени гражданина. По мнению Лукашевич С.В. в связи с отсутствием законодательных требований предл</w:t>
      </w:r>
      <w:r w:rsidRPr="00803D43">
        <w:rPr>
          <w:rFonts w:ascii="Times New Roman" w:hAnsi="Times New Roman"/>
          <w:sz w:val="28"/>
          <w:szCs w:val="28"/>
        </w:rPr>
        <w:t>а</w:t>
      </w:r>
      <w:r w:rsidRPr="00803D43">
        <w:rPr>
          <w:rFonts w:ascii="Times New Roman" w:hAnsi="Times New Roman"/>
          <w:sz w:val="28"/>
          <w:szCs w:val="28"/>
        </w:rPr>
        <w:t>гается пойти по пути французского законодательства и закрепить правило, по которому ребенка можно назвать именем, закрепленным в соответствующих словарях</w:t>
      </w:r>
      <w:r w:rsidRPr="00803D43">
        <w:rPr>
          <w:rStyle w:val="FootnoteReference"/>
          <w:rFonts w:ascii="Times New Roman" w:hAnsi="Times New Roman"/>
          <w:sz w:val="28"/>
          <w:szCs w:val="28"/>
        </w:rPr>
        <w:footnoteReference w:id="21"/>
      </w:r>
      <w:r w:rsidRPr="00803D43">
        <w:rPr>
          <w:rFonts w:ascii="Times New Roman" w:hAnsi="Times New Roman"/>
          <w:sz w:val="28"/>
          <w:szCs w:val="28"/>
        </w:rPr>
        <w:t>.</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 достижении лица шестнадцатилетнего возраста он вправе сменить свое имя, включая право требования внесения изменений в его личные док</w:t>
      </w:r>
      <w:r w:rsidRPr="00803D43">
        <w:rPr>
          <w:rFonts w:ascii="Times New Roman" w:hAnsi="Times New Roman"/>
          <w:sz w:val="28"/>
          <w:szCs w:val="28"/>
        </w:rPr>
        <w:t>у</w:t>
      </w:r>
      <w:r w:rsidRPr="00803D43">
        <w:rPr>
          <w:rFonts w:ascii="Times New Roman" w:hAnsi="Times New Roman"/>
          <w:sz w:val="28"/>
          <w:szCs w:val="28"/>
        </w:rPr>
        <w:t>менты за свой счет либо их замены.</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Важно отметить, что перемена имени лица не влечет за собой прекр</w:t>
      </w:r>
      <w:r w:rsidRPr="00803D43">
        <w:rPr>
          <w:rFonts w:ascii="Times New Roman" w:hAnsi="Times New Roman"/>
          <w:sz w:val="28"/>
          <w:szCs w:val="28"/>
        </w:rPr>
        <w:t>а</w:t>
      </w:r>
      <w:r w:rsidRPr="00803D43">
        <w:rPr>
          <w:rFonts w:ascii="Times New Roman" w:hAnsi="Times New Roman"/>
          <w:sz w:val="28"/>
          <w:szCs w:val="28"/>
        </w:rPr>
        <w:t>щение обязательств перед третьими лицами, а также изменение либо пр</w:t>
      </w:r>
      <w:r w:rsidRPr="00803D43">
        <w:rPr>
          <w:rFonts w:ascii="Times New Roman" w:hAnsi="Times New Roman"/>
          <w:sz w:val="28"/>
          <w:szCs w:val="28"/>
        </w:rPr>
        <w:t>е</w:t>
      </w:r>
      <w:r w:rsidRPr="00803D43">
        <w:rPr>
          <w:rFonts w:ascii="Times New Roman" w:hAnsi="Times New Roman"/>
          <w:sz w:val="28"/>
          <w:szCs w:val="28"/>
        </w:rPr>
        <w:t>кращение его прав и обязанностей, которые принадлежали ему с прежним именем.</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обязательном порядке лицо, которое осуществило свое право на см</w:t>
      </w:r>
      <w:r w:rsidRPr="00803D43">
        <w:rPr>
          <w:rFonts w:ascii="Times New Roman" w:hAnsi="Times New Roman"/>
          <w:sz w:val="28"/>
          <w:szCs w:val="28"/>
        </w:rPr>
        <w:t>е</w:t>
      </w:r>
      <w:r w:rsidRPr="00803D43">
        <w:rPr>
          <w:rFonts w:ascii="Times New Roman" w:hAnsi="Times New Roman"/>
          <w:sz w:val="28"/>
          <w:szCs w:val="28"/>
        </w:rPr>
        <w:t>ну имени должно уведомить всех своих должников и кредиторов о данном факте, в противном же случае лицо будет нести риск последствий, которые будут вызваны отсутствием у этих лиц сведений о перемене его имени</w:t>
      </w:r>
      <w:r w:rsidRPr="00803D43">
        <w:rPr>
          <w:rStyle w:val="FootnoteReference"/>
          <w:rFonts w:ascii="Times New Roman" w:hAnsi="Times New Roman"/>
          <w:sz w:val="28"/>
          <w:szCs w:val="28"/>
        </w:rPr>
        <w:footnoteReference w:id="22"/>
      </w:r>
      <w:r w:rsidRPr="00803D43">
        <w:rPr>
          <w:rFonts w:ascii="Times New Roman" w:hAnsi="Times New Roman"/>
          <w:sz w:val="28"/>
          <w:szCs w:val="28"/>
        </w:rPr>
        <w:t>.</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Случаи изменения фамилии лица закреплены в действующих законах, в частности в Семейном кодексе РФ, который указывает, что при вступлении в брак, а также при его расторжении закон закрепляет право лица на выбор фамилии. Кроме тех случаев, когда человек самостоятельно решает изменить имя или фамилию, есть случаи, когда изменения фамилий физических лиц предусмотрены семейным законодательством. Например, строго регламент</w:t>
      </w:r>
      <w:r w:rsidRPr="00803D43">
        <w:rPr>
          <w:rFonts w:ascii="Times New Roman" w:hAnsi="Times New Roman"/>
          <w:sz w:val="28"/>
          <w:szCs w:val="28"/>
        </w:rPr>
        <w:t>и</w:t>
      </w:r>
      <w:r w:rsidRPr="00803D43">
        <w:rPr>
          <w:rFonts w:ascii="Times New Roman" w:hAnsi="Times New Roman"/>
          <w:sz w:val="28"/>
          <w:szCs w:val="28"/>
        </w:rPr>
        <w:t>рованы процедуры смены фамилии женщины, которая вступает в брак или расторгает его, изменения фамилий детей при разводе его родителей, Зак</w:t>
      </w:r>
      <w:r w:rsidRPr="00803D43">
        <w:rPr>
          <w:rFonts w:ascii="Times New Roman" w:hAnsi="Times New Roman"/>
          <w:sz w:val="28"/>
          <w:szCs w:val="28"/>
        </w:rPr>
        <w:t>о</w:t>
      </w:r>
      <w:r w:rsidRPr="00803D43">
        <w:rPr>
          <w:rFonts w:ascii="Times New Roman" w:hAnsi="Times New Roman"/>
          <w:sz w:val="28"/>
          <w:szCs w:val="28"/>
        </w:rPr>
        <w:t>ном также регламентируется и порядок смены фамилии, имени и отчества усыновленных детей, которые еще не достигли восемнадцатилетнего возра</w:t>
      </w:r>
      <w:r w:rsidRPr="00803D43">
        <w:rPr>
          <w:rFonts w:ascii="Times New Roman" w:hAnsi="Times New Roman"/>
          <w:sz w:val="28"/>
          <w:szCs w:val="28"/>
        </w:rPr>
        <w:t>с</w:t>
      </w:r>
      <w:r w:rsidRPr="00803D43">
        <w:rPr>
          <w:rFonts w:ascii="Times New Roman" w:hAnsi="Times New Roman"/>
          <w:sz w:val="28"/>
          <w:szCs w:val="28"/>
        </w:rPr>
        <w:t>та.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Согласно требованиям семейного законодательства, в обязательном порядке должна осуществляться регистрации фамилии, имени или отчества, полученных человеком при рождении, а также факты их смены,</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Второе обстоятельство, которое необходимо учитывать при характер</w:t>
      </w:r>
      <w:r w:rsidRPr="00803D43">
        <w:rPr>
          <w:rFonts w:ascii="Times New Roman" w:hAnsi="Times New Roman"/>
          <w:sz w:val="28"/>
          <w:szCs w:val="28"/>
        </w:rPr>
        <w:t>и</w:t>
      </w:r>
      <w:r w:rsidRPr="00803D43">
        <w:rPr>
          <w:rFonts w:ascii="Times New Roman" w:hAnsi="Times New Roman"/>
          <w:sz w:val="28"/>
          <w:szCs w:val="28"/>
        </w:rPr>
        <w:t>стике правового статуса гражданина (физического лица) как субъекта гра</w:t>
      </w:r>
      <w:r w:rsidRPr="00803D43">
        <w:rPr>
          <w:rFonts w:ascii="Times New Roman" w:hAnsi="Times New Roman"/>
          <w:sz w:val="28"/>
          <w:szCs w:val="28"/>
        </w:rPr>
        <w:t>ж</w:t>
      </w:r>
      <w:r w:rsidRPr="00803D43">
        <w:rPr>
          <w:rFonts w:ascii="Times New Roman" w:hAnsi="Times New Roman"/>
          <w:sz w:val="28"/>
          <w:szCs w:val="28"/>
        </w:rPr>
        <w:t>данского права, – это гражданство. Гражданство, как было уже сказано выше – это устойчивая правовая связь человека с государством, которая выражае</w:t>
      </w:r>
      <w:r w:rsidRPr="00803D43">
        <w:rPr>
          <w:rFonts w:ascii="Times New Roman" w:hAnsi="Times New Roman"/>
          <w:sz w:val="28"/>
          <w:szCs w:val="28"/>
        </w:rPr>
        <w:t>т</w:t>
      </w:r>
      <w:r w:rsidRPr="00803D43">
        <w:rPr>
          <w:rFonts w:ascii="Times New Roman" w:hAnsi="Times New Roman"/>
          <w:sz w:val="28"/>
          <w:szCs w:val="28"/>
        </w:rPr>
        <w:t>ся во взаимных правах, обязанностях и ответственности.</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На территории нашей страны действует Федеральный закон образца 2002 года – «О гражданстве Российской Федерации»</w:t>
      </w:r>
      <w:r w:rsidRPr="00803D43">
        <w:rPr>
          <w:rStyle w:val="FootnoteReference"/>
          <w:rFonts w:ascii="Times New Roman" w:hAnsi="Times New Roman"/>
          <w:sz w:val="28"/>
          <w:szCs w:val="28"/>
        </w:rPr>
        <w:footnoteReference w:id="23"/>
      </w:r>
      <w:r w:rsidRPr="00803D43">
        <w:rPr>
          <w:rFonts w:ascii="Times New Roman" w:hAnsi="Times New Roman"/>
          <w:sz w:val="28"/>
          <w:szCs w:val="28"/>
        </w:rPr>
        <w:t>, который регламент</w:t>
      </w:r>
      <w:r w:rsidRPr="00803D43">
        <w:rPr>
          <w:rFonts w:ascii="Times New Roman" w:hAnsi="Times New Roman"/>
          <w:sz w:val="28"/>
          <w:szCs w:val="28"/>
        </w:rPr>
        <w:t>и</w:t>
      </w:r>
      <w:r w:rsidRPr="00803D43">
        <w:rPr>
          <w:rFonts w:ascii="Times New Roman" w:hAnsi="Times New Roman"/>
          <w:sz w:val="28"/>
          <w:szCs w:val="28"/>
        </w:rPr>
        <w:t>рует общественные отношения, возникающие по поводу гражданства. Он о</w:t>
      </w:r>
      <w:r w:rsidRPr="00803D43">
        <w:rPr>
          <w:rFonts w:ascii="Times New Roman" w:hAnsi="Times New Roman"/>
          <w:sz w:val="28"/>
          <w:szCs w:val="28"/>
        </w:rPr>
        <w:t>п</w:t>
      </w:r>
      <w:r w:rsidRPr="00803D43">
        <w:rPr>
          <w:rFonts w:ascii="Times New Roman" w:hAnsi="Times New Roman"/>
          <w:sz w:val="28"/>
          <w:szCs w:val="28"/>
        </w:rPr>
        <w:t>ределяет, кто из лиц, которые находятся на территории России, состоит в правовой связи с государством и пользуется ее защитой, в том числе опред</w:t>
      </w:r>
      <w:r w:rsidRPr="00803D43">
        <w:rPr>
          <w:rFonts w:ascii="Times New Roman" w:hAnsi="Times New Roman"/>
          <w:sz w:val="28"/>
          <w:szCs w:val="28"/>
        </w:rPr>
        <w:t>е</w:t>
      </w:r>
      <w:r w:rsidRPr="00803D43">
        <w:rPr>
          <w:rFonts w:ascii="Times New Roman" w:hAnsi="Times New Roman"/>
          <w:sz w:val="28"/>
          <w:szCs w:val="28"/>
        </w:rPr>
        <w:t>ляет лиц, на которых распространяются нормы гражданского законодател</w:t>
      </w:r>
      <w:r w:rsidRPr="00803D43">
        <w:rPr>
          <w:rFonts w:ascii="Times New Roman" w:hAnsi="Times New Roman"/>
          <w:sz w:val="28"/>
          <w:szCs w:val="28"/>
        </w:rPr>
        <w:t>ь</w:t>
      </w:r>
      <w:r w:rsidRPr="00803D43">
        <w:rPr>
          <w:rFonts w:ascii="Times New Roman" w:hAnsi="Times New Roman"/>
          <w:sz w:val="28"/>
          <w:szCs w:val="28"/>
        </w:rPr>
        <w:t>ства.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Третье обстоятельство, которое характеризует гражданина как субъекта гражданского права, является его возраст. </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Возраст имеет определяющее значение при решении вопросов об об</w:t>
      </w:r>
      <w:r w:rsidRPr="00803D43">
        <w:rPr>
          <w:rFonts w:ascii="Times New Roman" w:hAnsi="Times New Roman"/>
          <w:sz w:val="28"/>
          <w:szCs w:val="28"/>
        </w:rPr>
        <w:t>ъ</w:t>
      </w:r>
      <w:r w:rsidRPr="00803D43">
        <w:rPr>
          <w:rFonts w:ascii="Times New Roman" w:hAnsi="Times New Roman"/>
          <w:sz w:val="28"/>
          <w:szCs w:val="28"/>
        </w:rPr>
        <w:t>явлении лица эмансипированным, то есть полностью дееспособным, при о</w:t>
      </w:r>
      <w:r w:rsidRPr="00803D43">
        <w:rPr>
          <w:rFonts w:ascii="Times New Roman" w:hAnsi="Times New Roman"/>
          <w:sz w:val="28"/>
          <w:szCs w:val="28"/>
        </w:rPr>
        <w:t>п</w:t>
      </w:r>
      <w:r w:rsidRPr="00803D43">
        <w:rPr>
          <w:rFonts w:ascii="Times New Roman" w:hAnsi="Times New Roman"/>
          <w:sz w:val="28"/>
          <w:szCs w:val="28"/>
        </w:rPr>
        <w:t>ределении круга наследников, а также лиц, которые имеют право на возм</w:t>
      </w:r>
      <w:r w:rsidRPr="00803D43">
        <w:rPr>
          <w:rFonts w:ascii="Times New Roman" w:hAnsi="Times New Roman"/>
          <w:sz w:val="28"/>
          <w:szCs w:val="28"/>
        </w:rPr>
        <w:t>е</w:t>
      </w:r>
      <w:r w:rsidRPr="00803D43">
        <w:rPr>
          <w:rFonts w:ascii="Times New Roman" w:hAnsi="Times New Roman"/>
          <w:sz w:val="28"/>
          <w:szCs w:val="28"/>
        </w:rPr>
        <w:t>щение вреда, причиненного здоровью, членстве в кооперативных организ</w:t>
      </w:r>
      <w:r w:rsidRPr="00803D43">
        <w:rPr>
          <w:rFonts w:ascii="Times New Roman" w:hAnsi="Times New Roman"/>
          <w:sz w:val="28"/>
          <w:szCs w:val="28"/>
        </w:rPr>
        <w:t>а</w:t>
      </w:r>
      <w:r w:rsidRPr="00803D43">
        <w:rPr>
          <w:rFonts w:ascii="Times New Roman" w:hAnsi="Times New Roman"/>
          <w:sz w:val="28"/>
          <w:szCs w:val="28"/>
        </w:rPr>
        <w:t>ций и во многих других случаях.</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Основной документ, который является подтверждением возраста лица, является его свидетельство о рождении или паспорт, который лицо получает по достижении им четырнадцатилетнего возраста.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Правовой статус гражданина как участника гражданских правоотнош</w:t>
      </w:r>
      <w:r w:rsidRPr="00803D43">
        <w:rPr>
          <w:rFonts w:ascii="Times New Roman" w:hAnsi="Times New Roman"/>
          <w:sz w:val="28"/>
          <w:szCs w:val="28"/>
        </w:rPr>
        <w:t>е</w:t>
      </w:r>
      <w:r w:rsidRPr="00803D43">
        <w:rPr>
          <w:rFonts w:ascii="Times New Roman" w:hAnsi="Times New Roman"/>
          <w:sz w:val="28"/>
          <w:szCs w:val="28"/>
        </w:rPr>
        <w:t>ний нередко зависит от его семейного положения.</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например, согласно нормам жилищного законодательства прож</w:t>
      </w:r>
      <w:r w:rsidRPr="00803D43">
        <w:rPr>
          <w:rFonts w:ascii="Times New Roman" w:hAnsi="Times New Roman"/>
          <w:sz w:val="28"/>
          <w:szCs w:val="28"/>
        </w:rPr>
        <w:t>и</w:t>
      </w:r>
      <w:r w:rsidRPr="00803D43">
        <w:rPr>
          <w:rFonts w:ascii="Times New Roman" w:hAnsi="Times New Roman"/>
          <w:sz w:val="28"/>
          <w:szCs w:val="28"/>
        </w:rPr>
        <w:t>вающие члены семьи нанимателя совместно с ним по договору социального найма жилого помещения вправе пользоваться правами и нести обязанности наравне с нанимателем</w:t>
      </w:r>
      <w:r w:rsidRPr="00803D43">
        <w:rPr>
          <w:rStyle w:val="FootnoteReference"/>
          <w:rFonts w:ascii="Times New Roman" w:hAnsi="Times New Roman"/>
          <w:sz w:val="28"/>
          <w:szCs w:val="28"/>
        </w:rPr>
        <w:footnoteReference w:id="24"/>
      </w:r>
      <w:r w:rsidRPr="00803D43">
        <w:rPr>
          <w:rFonts w:ascii="Times New Roman" w:hAnsi="Times New Roman"/>
          <w:sz w:val="28"/>
          <w:szCs w:val="28"/>
        </w:rPr>
        <w:t>.</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Большое значение семейным связям придает наследственное право. Физическое лицо приобретает правовое положение наследника при наличии семейно-правовых отношений с умершим, указанных в Гражданском Коде</w:t>
      </w:r>
      <w:r w:rsidRPr="00803D43">
        <w:rPr>
          <w:rFonts w:ascii="Times New Roman" w:hAnsi="Times New Roman"/>
          <w:sz w:val="28"/>
          <w:szCs w:val="28"/>
        </w:rPr>
        <w:t>к</w:t>
      </w:r>
      <w:r w:rsidRPr="00803D43">
        <w:rPr>
          <w:rFonts w:ascii="Times New Roman" w:hAnsi="Times New Roman"/>
          <w:sz w:val="28"/>
          <w:szCs w:val="28"/>
        </w:rPr>
        <w:t>се.</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Определенное влияние на правовой статус гражданина оказывает его семейное положение и в следующих случаях. Например, ущерб, возникший в связи со смертью кормильца, возмещается нетрудоспособным лицам, нах</w:t>
      </w:r>
      <w:r w:rsidRPr="00803D43">
        <w:rPr>
          <w:rFonts w:ascii="Times New Roman" w:hAnsi="Times New Roman"/>
          <w:sz w:val="28"/>
          <w:szCs w:val="28"/>
        </w:rPr>
        <w:t>о</w:t>
      </w:r>
      <w:r w:rsidRPr="00803D43">
        <w:rPr>
          <w:rFonts w:ascii="Times New Roman" w:hAnsi="Times New Roman"/>
          <w:sz w:val="28"/>
          <w:szCs w:val="28"/>
        </w:rPr>
        <w:t>дившимся на иждивении умершего, или тем лицам, которые имели право на получение от него содержания ко дню его смерти. В первую очередь, это л</w:t>
      </w:r>
      <w:r w:rsidRPr="00803D43">
        <w:rPr>
          <w:rFonts w:ascii="Times New Roman" w:hAnsi="Times New Roman"/>
          <w:sz w:val="28"/>
          <w:szCs w:val="28"/>
        </w:rPr>
        <w:t>и</w:t>
      </w:r>
      <w:r w:rsidRPr="00803D43">
        <w:rPr>
          <w:rFonts w:ascii="Times New Roman" w:hAnsi="Times New Roman"/>
          <w:sz w:val="28"/>
          <w:szCs w:val="28"/>
        </w:rPr>
        <w:t>ца, с которыми умерший находился в семейных правоотношениях (родители, дети, братья, сестры, супруги и др.). За несовершеннолетнего гражданина, не достигшего четырнадцатилетнего возраста, отвечают его родители (усынов</w:t>
      </w:r>
      <w:r w:rsidRPr="00803D43">
        <w:rPr>
          <w:rFonts w:ascii="Times New Roman" w:hAnsi="Times New Roman"/>
          <w:sz w:val="28"/>
          <w:szCs w:val="28"/>
        </w:rPr>
        <w:t>и</w:t>
      </w:r>
      <w:r w:rsidRPr="00803D43">
        <w:rPr>
          <w:rFonts w:ascii="Times New Roman" w:hAnsi="Times New Roman"/>
          <w:sz w:val="28"/>
          <w:szCs w:val="28"/>
        </w:rPr>
        <w:t>тели) или опекуны. Также, здесь оказывает влияние на правовой статус в</w:t>
      </w:r>
      <w:r w:rsidRPr="00803D43">
        <w:rPr>
          <w:rFonts w:ascii="Times New Roman" w:hAnsi="Times New Roman"/>
          <w:sz w:val="28"/>
          <w:szCs w:val="28"/>
        </w:rPr>
        <w:t>ы</w:t>
      </w:r>
      <w:r w:rsidRPr="00803D43">
        <w:rPr>
          <w:rFonts w:ascii="Times New Roman" w:hAnsi="Times New Roman"/>
          <w:sz w:val="28"/>
          <w:szCs w:val="28"/>
        </w:rPr>
        <w:t>шеперечисленных лиц их семейно-правовая с связь с несовершеннолетним гражданином.</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 определении гражданина как субъекта гражданского права нере</w:t>
      </w:r>
      <w:r w:rsidRPr="00803D43">
        <w:rPr>
          <w:rFonts w:ascii="Times New Roman" w:hAnsi="Times New Roman"/>
          <w:sz w:val="28"/>
          <w:szCs w:val="28"/>
        </w:rPr>
        <w:t>д</w:t>
      </w:r>
      <w:r w:rsidRPr="00803D43">
        <w:rPr>
          <w:rFonts w:ascii="Times New Roman" w:hAnsi="Times New Roman"/>
          <w:sz w:val="28"/>
          <w:szCs w:val="28"/>
        </w:rPr>
        <w:t>ко выделяют и такой индивидуализирующий его признак, как пол.</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На законодательном уровне закреплен различный возраст с наступл</w:t>
      </w:r>
      <w:r w:rsidRPr="00803D43">
        <w:rPr>
          <w:rFonts w:ascii="Times New Roman" w:hAnsi="Times New Roman"/>
          <w:sz w:val="28"/>
          <w:szCs w:val="28"/>
        </w:rPr>
        <w:t>е</w:t>
      </w:r>
      <w:r w:rsidRPr="00803D43">
        <w:rPr>
          <w:rFonts w:ascii="Times New Roman" w:hAnsi="Times New Roman"/>
          <w:sz w:val="28"/>
          <w:szCs w:val="28"/>
        </w:rPr>
        <w:t>нием которого мужчины и женщины на территории нашего государства сч</w:t>
      </w:r>
      <w:r w:rsidRPr="00803D43">
        <w:rPr>
          <w:rFonts w:ascii="Times New Roman" w:hAnsi="Times New Roman"/>
          <w:sz w:val="28"/>
          <w:szCs w:val="28"/>
        </w:rPr>
        <w:t>и</w:t>
      </w:r>
      <w:r w:rsidRPr="00803D43">
        <w:rPr>
          <w:rFonts w:ascii="Times New Roman" w:hAnsi="Times New Roman"/>
          <w:sz w:val="28"/>
          <w:szCs w:val="28"/>
        </w:rPr>
        <w:t>таются нетрудоспособными, что имеет важное значение при возмещении вреда лицам, понесшим ущерб в результате смерти кормильца.</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К числу признаков, индивидуализирующих гражданина (физического лица) как участника гражданско-правовых отношений, может относиться также состояние его здоровья. Состояние здоровья физического лица также можно отнести к числу признаков, которые индивидуализируют правосп</w:t>
      </w:r>
      <w:r w:rsidRPr="00803D43">
        <w:rPr>
          <w:rFonts w:ascii="Times New Roman" w:hAnsi="Times New Roman"/>
          <w:sz w:val="28"/>
          <w:szCs w:val="28"/>
        </w:rPr>
        <w:t>о</w:t>
      </w:r>
      <w:r w:rsidRPr="00803D43">
        <w:rPr>
          <w:rFonts w:ascii="Times New Roman" w:hAnsi="Times New Roman"/>
          <w:sz w:val="28"/>
          <w:szCs w:val="28"/>
        </w:rPr>
        <w:t>собность как особого правового явления. Статьей 21 Гражданского кодекса РФ, для этого и была введена категория дееспособности. Важную роль, в н</w:t>
      </w:r>
      <w:r w:rsidRPr="00803D43">
        <w:rPr>
          <w:rFonts w:ascii="Times New Roman" w:hAnsi="Times New Roman"/>
          <w:sz w:val="28"/>
          <w:szCs w:val="28"/>
        </w:rPr>
        <w:t>е</w:t>
      </w:r>
      <w:r w:rsidRPr="00803D43">
        <w:rPr>
          <w:rFonts w:ascii="Times New Roman" w:hAnsi="Times New Roman"/>
          <w:sz w:val="28"/>
          <w:szCs w:val="28"/>
        </w:rPr>
        <w:t>которых случаях, играет и такое состояние здоровья, проявляющееся в сн</w:t>
      </w:r>
      <w:r w:rsidRPr="00803D43">
        <w:rPr>
          <w:rFonts w:ascii="Times New Roman" w:hAnsi="Times New Roman"/>
          <w:sz w:val="28"/>
          <w:szCs w:val="28"/>
        </w:rPr>
        <w:t>и</w:t>
      </w:r>
      <w:r w:rsidRPr="00803D43">
        <w:rPr>
          <w:rFonts w:ascii="Times New Roman" w:hAnsi="Times New Roman"/>
          <w:sz w:val="28"/>
          <w:szCs w:val="28"/>
        </w:rPr>
        <w:t>жении или утрате лицом трудоспособности.</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Закон уделяют наибольшее внимание именно психическому здоровью. Так, согласно нормам гражданского законодательства, при установлении у лица психического расстройства, вследствие которого он не может понимать значение своих действий или руководить ими, суд может признать его неде</w:t>
      </w:r>
      <w:r w:rsidRPr="00803D43">
        <w:rPr>
          <w:rFonts w:ascii="Times New Roman" w:hAnsi="Times New Roman"/>
          <w:sz w:val="28"/>
          <w:szCs w:val="28"/>
        </w:rPr>
        <w:t>е</w:t>
      </w:r>
      <w:r w:rsidRPr="00803D43">
        <w:rPr>
          <w:rFonts w:ascii="Times New Roman" w:hAnsi="Times New Roman"/>
          <w:sz w:val="28"/>
          <w:szCs w:val="28"/>
        </w:rPr>
        <w:t>способным. И соответственно статус такого лица существенно меняется, так он не вправе самостоятельно совершать сделки. А в случае совершения ее она будет признана ничтожной.</w:t>
      </w:r>
    </w:p>
    <w:p w:rsidR="00C20E66" w:rsidRPr="00803D43" w:rsidRDefault="00C20E66" w:rsidP="009E02B8">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Подводя итог вышеизложенному, можно говорить о том, что на сег</w:t>
      </w:r>
      <w:r w:rsidRPr="00803D43">
        <w:rPr>
          <w:rFonts w:ascii="Times New Roman" w:hAnsi="Times New Roman"/>
          <w:sz w:val="28"/>
          <w:szCs w:val="28"/>
        </w:rPr>
        <w:t>о</w:t>
      </w:r>
      <w:r w:rsidRPr="00803D43">
        <w:rPr>
          <w:rFonts w:ascii="Times New Roman" w:hAnsi="Times New Roman"/>
          <w:sz w:val="28"/>
          <w:szCs w:val="28"/>
        </w:rPr>
        <w:t>дняшний день, гражданин как субъект гражданского права помимо вышен</w:t>
      </w:r>
      <w:r w:rsidRPr="00803D43">
        <w:rPr>
          <w:rFonts w:ascii="Times New Roman" w:hAnsi="Times New Roman"/>
          <w:sz w:val="28"/>
          <w:szCs w:val="28"/>
        </w:rPr>
        <w:t>а</w:t>
      </w:r>
      <w:r w:rsidRPr="00803D43">
        <w:rPr>
          <w:rFonts w:ascii="Times New Roman" w:hAnsi="Times New Roman"/>
          <w:sz w:val="28"/>
          <w:szCs w:val="28"/>
        </w:rPr>
        <w:t>званных индивидуализирующих признаков обладает еще и иными качеств</w:t>
      </w:r>
      <w:r w:rsidRPr="00803D43">
        <w:rPr>
          <w:rFonts w:ascii="Times New Roman" w:hAnsi="Times New Roman"/>
          <w:sz w:val="28"/>
          <w:szCs w:val="28"/>
        </w:rPr>
        <w:t>а</w:t>
      </w:r>
      <w:r w:rsidRPr="00803D43">
        <w:rPr>
          <w:rFonts w:ascii="Times New Roman" w:hAnsi="Times New Roman"/>
          <w:sz w:val="28"/>
          <w:szCs w:val="28"/>
        </w:rPr>
        <w:t>ми: правоспособностью и дееспособностью.</w:t>
      </w:r>
    </w:p>
    <w:p w:rsidR="00C20E66" w:rsidRPr="00803D43" w:rsidRDefault="00C20E66" w:rsidP="004715A2">
      <w:pPr>
        <w:pStyle w:val="Heading2"/>
        <w:keepNext w:val="0"/>
        <w:pageBreakBefore/>
        <w:spacing w:before="0" w:after="0" w:line="360" w:lineRule="auto"/>
        <w:ind w:firstLine="709"/>
        <w:jc w:val="center"/>
        <w:rPr>
          <w:rFonts w:ascii="Times New Roman" w:hAnsi="Times New Roman"/>
          <w:i w:val="0"/>
        </w:rPr>
      </w:pPr>
      <w:bookmarkStart w:id="5" w:name="_Toc6449397"/>
      <w:r w:rsidRPr="00803D43">
        <w:rPr>
          <w:rFonts w:ascii="Times New Roman" w:hAnsi="Times New Roman"/>
          <w:i w:val="0"/>
        </w:rPr>
        <w:t>ГЛАВА 2. ПРАВОСПОСОБНОСТЬ ГРАЖДАН В РОССИЙСКОМ ГРАЖДАНСКОМ ПРАВЕ</w:t>
      </w:r>
      <w:bookmarkEnd w:id="5"/>
    </w:p>
    <w:p w:rsidR="00C20E66" w:rsidRPr="00803D43" w:rsidRDefault="00C20E66" w:rsidP="004715A2">
      <w:pPr>
        <w:pStyle w:val="Heading3"/>
        <w:spacing w:before="0" w:after="0" w:line="360" w:lineRule="auto"/>
        <w:ind w:firstLine="709"/>
        <w:jc w:val="center"/>
      </w:pPr>
      <w:bookmarkStart w:id="6" w:name="_Toc6449398"/>
      <w:r w:rsidRPr="00803D43">
        <w:rPr>
          <w:rFonts w:ascii="Times New Roman" w:hAnsi="Times New Roman"/>
          <w:sz w:val="28"/>
          <w:szCs w:val="28"/>
        </w:rPr>
        <w:t>2.1. Возникновение, ограничение и прекращение правоспособности физического лица</w:t>
      </w:r>
      <w:bookmarkEnd w:id="6"/>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Многие авторы, которые рассматривают правоспособность с точки зрения теории, определяют ее основные положения, выделяют содержание, применяя при этом различные методы и подходы к исследованию, приходят к единому мнению о том, что правоспособность - это исторически сложи</w:t>
      </w:r>
      <w:r w:rsidRPr="00803D43">
        <w:rPr>
          <w:rFonts w:ascii="Times New Roman" w:hAnsi="Times New Roman"/>
          <w:sz w:val="28"/>
          <w:szCs w:val="28"/>
        </w:rPr>
        <w:t>в</w:t>
      </w:r>
      <w:r w:rsidRPr="00803D43">
        <w:rPr>
          <w:rFonts w:ascii="Times New Roman" w:hAnsi="Times New Roman"/>
          <w:sz w:val="28"/>
          <w:szCs w:val="28"/>
        </w:rPr>
        <w:t>шийся абстрактный правовой институт, благодаря которому лица наделяются определенным правовым статусом, включающим в себя перечень прав и об</w:t>
      </w:r>
      <w:r w:rsidRPr="00803D43">
        <w:rPr>
          <w:rFonts w:ascii="Times New Roman" w:hAnsi="Times New Roman"/>
          <w:sz w:val="28"/>
          <w:szCs w:val="28"/>
        </w:rPr>
        <w:t>я</w:t>
      </w:r>
      <w:r w:rsidRPr="00803D43">
        <w:rPr>
          <w:rFonts w:ascii="Times New Roman" w:hAnsi="Times New Roman"/>
          <w:sz w:val="28"/>
          <w:szCs w:val="28"/>
        </w:rPr>
        <w:t>занностей</w:t>
      </w:r>
      <w:r w:rsidRPr="00803D43">
        <w:rPr>
          <w:rStyle w:val="FootnoteReference"/>
          <w:rFonts w:ascii="Times New Roman" w:hAnsi="Times New Roman"/>
          <w:sz w:val="28"/>
          <w:szCs w:val="28"/>
        </w:rPr>
        <w:footnoteReference w:id="25"/>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Правовое воздействие государства на общественные отношения пре</w:t>
      </w:r>
      <w:r w:rsidRPr="00803D43">
        <w:rPr>
          <w:rFonts w:ascii="Times New Roman" w:hAnsi="Times New Roman"/>
          <w:sz w:val="28"/>
          <w:szCs w:val="28"/>
        </w:rPr>
        <w:t>д</w:t>
      </w:r>
      <w:r w:rsidRPr="00803D43">
        <w:rPr>
          <w:rFonts w:ascii="Times New Roman" w:hAnsi="Times New Roman"/>
          <w:sz w:val="28"/>
          <w:szCs w:val="28"/>
        </w:rPr>
        <w:t>полагает существование понятий, без которых правовое регулирование н</w:t>
      </w:r>
      <w:r w:rsidRPr="00803D43">
        <w:rPr>
          <w:rFonts w:ascii="Times New Roman" w:hAnsi="Times New Roman"/>
          <w:sz w:val="28"/>
          <w:szCs w:val="28"/>
        </w:rPr>
        <w:t>е</w:t>
      </w:r>
      <w:r w:rsidRPr="00803D43">
        <w:rPr>
          <w:rFonts w:ascii="Times New Roman" w:hAnsi="Times New Roman"/>
          <w:sz w:val="28"/>
          <w:szCs w:val="28"/>
        </w:rPr>
        <w:t>возможно. Речь идет о субъекте, объекте правоотношений и, конечно, о пр</w:t>
      </w:r>
      <w:r w:rsidRPr="00803D43">
        <w:rPr>
          <w:rFonts w:ascii="Times New Roman" w:hAnsi="Times New Roman"/>
          <w:sz w:val="28"/>
          <w:szCs w:val="28"/>
        </w:rPr>
        <w:t>а</w:t>
      </w:r>
      <w:r w:rsidRPr="00803D43">
        <w:rPr>
          <w:rFonts w:ascii="Times New Roman" w:hAnsi="Times New Roman"/>
          <w:sz w:val="28"/>
          <w:szCs w:val="28"/>
        </w:rPr>
        <w:t>воспособности гражданина. По сути дела, эти и им подобные по своей зн</w:t>
      </w:r>
      <w:r w:rsidRPr="00803D43">
        <w:rPr>
          <w:rFonts w:ascii="Times New Roman" w:hAnsi="Times New Roman"/>
          <w:sz w:val="28"/>
          <w:szCs w:val="28"/>
        </w:rPr>
        <w:t>а</w:t>
      </w:r>
      <w:r w:rsidRPr="00803D43">
        <w:rPr>
          <w:rFonts w:ascii="Times New Roman" w:hAnsi="Times New Roman"/>
          <w:sz w:val="28"/>
          <w:szCs w:val="28"/>
        </w:rPr>
        <w:t>чимости термины служат основой правовой ткани, без которой правового поля как такового просто нет. Вот почему правоспособность занимает далеко не второстепенное место в правовых исследованиях как специалистов в о</w:t>
      </w:r>
      <w:r w:rsidRPr="00803D43">
        <w:rPr>
          <w:rFonts w:ascii="Times New Roman" w:hAnsi="Times New Roman"/>
          <w:sz w:val="28"/>
          <w:szCs w:val="28"/>
        </w:rPr>
        <w:t>б</w:t>
      </w:r>
      <w:r w:rsidRPr="00803D43">
        <w:rPr>
          <w:rFonts w:ascii="Times New Roman" w:hAnsi="Times New Roman"/>
          <w:sz w:val="28"/>
          <w:szCs w:val="28"/>
        </w:rPr>
        <w:t>ласти теории права, так и цивилистов</w:t>
      </w:r>
      <w:r w:rsidRPr="00803D43">
        <w:rPr>
          <w:rStyle w:val="FootnoteReference"/>
          <w:rFonts w:ascii="Times New Roman" w:hAnsi="Times New Roman"/>
          <w:sz w:val="28"/>
          <w:szCs w:val="28"/>
        </w:rPr>
        <w:footnoteReference w:id="26"/>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Гражданская правоспособность неотделима от самого факта существ</w:t>
      </w:r>
      <w:r w:rsidRPr="00803D43">
        <w:rPr>
          <w:rFonts w:ascii="Times New Roman" w:hAnsi="Times New Roman"/>
          <w:sz w:val="28"/>
          <w:szCs w:val="28"/>
        </w:rPr>
        <w:t>о</w:t>
      </w:r>
      <w:r w:rsidRPr="00803D43">
        <w:rPr>
          <w:rFonts w:ascii="Times New Roman" w:hAnsi="Times New Roman"/>
          <w:sz w:val="28"/>
          <w:szCs w:val="28"/>
        </w:rPr>
        <w:t>вания человека. Со смертью гражданина прекращается его правоспособность (</w:t>
      </w:r>
      <w:hyperlink r:id="rId8" w:history="1">
        <w:r w:rsidRPr="00803D43">
          <w:rPr>
            <w:rFonts w:ascii="Times New Roman" w:hAnsi="Times New Roman"/>
            <w:sz w:val="28"/>
            <w:szCs w:val="28"/>
          </w:rPr>
          <w:t>п. 2 ст. 17</w:t>
        </w:r>
      </w:hyperlink>
      <w:r w:rsidRPr="00803D43">
        <w:rPr>
          <w:rFonts w:ascii="Times New Roman" w:hAnsi="Times New Roman"/>
          <w:sz w:val="28"/>
          <w:szCs w:val="28"/>
        </w:rPr>
        <w:t xml:space="preserve"> ГК РФ), соответственно, он утрачивает право иметь личные н</w:t>
      </w:r>
      <w:r w:rsidRPr="00803D43">
        <w:rPr>
          <w:rFonts w:ascii="Times New Roman" w:hAnsi="Times New Roman"/>
          <w:sz w:val="28"/>
          <w:szCs w:val="28"/>
        </w:rPr>
        <w:t>е</w:t>
      </w:r>
      <w:r w:rsidRPr="00803D43">
        <w:rPr>
          <w:rFonts w:ascii="Times New Roman" w:hAnsi="Times New Roman"/>
          <w:sz w:val="28"/>
          <w:szCs w:val="28"/>
        </w:rPr>
        <w:t>имущественные права, лишается нематериальных благ. При этом их защита априори невозможна – нельзя защищать то, чего нет</w:t>
      </w:r>
      <w:r w:rsidRPr="00803D43">
        <w:rPr>
          <w:rStyle w:val="FootnoteReference"/>
          <w:rFonts w:ascii="Times New Roman" w:hAnsi="Times New Roman"/>
          <w:sz w:val="28"/>
          <w:szCs w:val="28"/>
        </w:rPr>
        <w:footnoteReference w:id="27"/>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Пока человек физически жив, он обладает гражданской правоспосо</w:t>
      </w:r>
      <w:r w:rsidRPr="00803D43">
        <w:rPr>
          <w:rFonts w:ascii="Times New Roman" w:hAnsi="Times New Roman"/>
          <w:sz w:val="28"/>
          <w:szCs w:val="28"/>
        </w:rPr>
        <w:t>б</w:t>
      </w:r>
      <w:r w:rsidRPr="00803D43">
        <w:rPr>
          <w:rFonts w:ascii="Times New Roman" w:hAnsi="Times New Roman"/>
          <w:sz w:val="28"/>
          <w:szCs w:val="28"/>
        </w:rPr>
        <w:t>ностью. Например, независимо от того, каким правом на жилое помещение обладал гражданин до своего бесследного исчезновения (правом собственн</w:t>
      </w:r>
      <w:r w:rsidRPr="00803D43">
        <w:rPr>
          <w:rFonts w:ascii="Times New Roman" w:hAnsi="Times New Roman"/>
          <w:sz w:val="28"/>
          <w:szCs w:val="28"/>
        </w:rPr>
        <w:t>о</w:t>
      </w:r>
      <w:r w:rsidRPr="00803D43">
        <w:rPr>
          <w:rFonts w:ascii="Times New Roman" w:hAnsi="Times New Roman"/>
          <w:sz w:val="28"/>
          <w:szCs w:val="28"/>
        </w:rPr>
        <w:t>сти, правом пользования), его право должно сохраняться, так как он не утр</w:t>
      </w:r>
      <w:r w:rsidRPr="00803D43">
        <w:rPr>
          <w:rFonts w:ascii="Times New Roman" w:hAnsi="Times New Roman"/>
          <w:sz w:val="28"/>
          <w:szCs w:val="28"/>
        </w:rPr>
        <w:t>а</w:t>
      </w:r>
      <w:r w:rsidRPr="00803D43">
        <w:rPr>
          <w:rFonts w:ascii="Times New Roman" w:hAnsi="Times New Roman"/>
          <w:sz w:val="28"/>
          <w:szCs w:val="28"/>
        </w:rPr>
        <w:t>чивает свою жилищную правоспособность</w:t>
      </w:r>
      <w:r w:rsidRPr="00803D43">
        <w:rPr>
          <w:rStyle w:val="FootnoteReference"/>
          <w:rFonts w:ascii="Times New Roman" w:hAnsi="Times New Roman"/>
          <w:sz w:val="28"/>
          <w:szCs w:val="28"/>
        </w:rPr>
        <w:footnoteReference w:id="28"/>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по одному из дел суд указал, что поскольку Антипкин П.А. (сын истицы) родился после чрезвычайной ситуации и на дату введения режима чрезвычайной ситуации – 9 августа 2013 г. – не проживал в жилом помещ</w:t>
      </w:r>
      <w:r w:rsidRPr="00803D43">
        <w:rPr>
          <w:rFonts w:ascii="Times New Roman" w:hAnsi="Times New Roman"/>
          <w:sz w:val="28"/>
          <w:szCs w:val="28"/>
        </w:rPr>
        <w:t>е</w:t>
      </w:r>
      <w:r w:rsidRPr="00803D43">
        <w:rPr>
          <w:rFonts w:ascii="Times New Roman" w:hAnsi="Times New Roman"/>
          <w:sz w:val="28"/>
          <w:szCs w:val="28"/>
        </w:rPr>
        <w:t xml:space="preserve">нии, признанном непригодным для проживания вследствие наводнения, а в силу </w:t>
      </w:r>
      <w:hyperlink r:id="rId9" w:history="1">
        <w:r w:rsidRPr="00803D43">
          <w:rPr>
            <w:rFonts w:ascii="Times New Roman" w:hAnsi="Times New Roman"/>
            <w:sz w:val="28"/>
            <w:szCs w:val="28"/>
          </w:rPr>
          <w:t>статьи 17</w:t>
        </w:r>
      </w:hyperlink>
      <w:r w:rsidRPr="00803D43">
        <w:rPr>
          <w:rFonts w:ascii="Times New Roman" w:hAnsi="Times New Roman"/>
          <w:sz w:val="28"/>
          <w:szCs w:val="28"/>
        </w:rPr>
        <w:t xml:space="preserve"> Гражданского кодекса Российской Федерации правоспосо</w:t>
      </w:r>
      <w:r w:rsidRPr="00803D43">
        <w:rPr>
          <w:rFonts w:ascii="Times New Roman" w:hAnsi="Times New Roman"/>
          <w:sz w:val="28"/>
          <w:szCs w:val="28"/>
        </w:rPr>
        <w:t>б</w:t>
      </w:r>
      <w:r w:rsidRPr="00803D43">
        <w:rPr>
          <w:rFonts w:ascii="Times New Roman" w:hAnsi="Times New Roman"/>
          <w:sz w:val="28"/>
          <w:szCs w:val="28"/>
        </w:rPr>
        <w:t>ность человека возникает в момент его рождения и только факт рождения р</w:t>
      </w:r>
      <w:r w:rsidRPr="00803D43">
        <w:rPr>
          <w:rFonts w:ascii="Times New Roman" w:hAnsi="Times New Roman"/>
          <w:sz w:val="28"/>
          <w:szCs w:val="28"/>
        </w:rPr>
        <w:t>е</w:t>
      </w:r>
      <w:r w:rsidRPr="00803D43">
        <w:rPr>
          <w:rFonts w:ascii="Times New Roman" w:hAnsi="Times New Roman"/>
          <w:sz w:val="28"/>
          <w:szCs w:val="28"/>
        </w:rPr>
        <w:t>бенка порождает юридические последствия, то есть в обязательном порядке влечет за собой возникновение прав у родившегося человека и возникнов</w:t>
      </w:r>
      <w:r w:rsidRPr="00803D43">
        <w:rPr>
          <w:rFonts w:ascii="Times New Roman" w:hAnsi="Times New Roman"/>
          <w:sz w:val="28"/>
          <w:szCs w:val="28"/>
        </w:rPr>
        <w:t>е</w:t>
      </w:r>
      <w:r w:rsidRPr="00803D43">
        <w:rPr>
          <w:rFonts w:ascii="Times New Roman" w:hAnsi="Times New Roman"/>
          <w:sz w:val="28"/>
          <w:szCs w:val="28"/>
        </w:rPr>
        <w:t>ние по отношению к нему обязанностей у родителей, государства и общес</w:t>
      </w:r>
      <w:r w:rsidRPr="00803D43">
        <w:rPr>
          <w:rFonts w:ascii="Times New Roman" w:hAnsi="Times New Roman"/>
          <w:sz w:val="28"/>
          <w:szCs w:val="28"/>
        </w:rPr>
        <w:t>т</w:t>
      </w:r>
      <w:r w:rsidRPr="00803D43">
        <w:rPr>
          <w:rFonts w:ascii="Times New Roman" w:hAnsi="Times New Roman"/>
          <w:sz w:val="28"/>
          <w:szCs w:val="28"/>
        </w:rPr>
        <w:t>ва, то он не может быть признан лицом, пострадавшим в результате чрезв</w:t>
      </w:r>
      <w:r w:rsidRPr="00803D43">
        <w:rPr>
          <w:rFonts w:ascii="Times New Roman" w:hAnsi="Times New Roman"/>
          <w:sz w:val="28"/>
          <w:szCs w:val="28"/>
        </w:rPr>
        <w:t>ы</w:t>
      </w:r>
      <w:r w:rsidRPr="00803D43">
        <w:rPr>
          <w:rFonts w:ascii="Times New Roman" w:hAnsi="Times New Roman"/>
          <w:sz w:val="28"/>
          <w:szCs w:val="28"/>
        </w:rPr>
        <w:t>чайной ситуации, вызванной наводнением на территории Хабаровского края в августе - сентябре 2013 года, и обладающим правом на получение мер с</w:t>
      </w:r>
      <w:r w:rsidRPr="00803D43">
        <w:rPr>
          <w:rFonts w:ascii="Times New Roman" w:hAnsi="Times New Roman"/>
          <w:sz w:val="28"/>
          <w:szCs w:val="28"/>
        </w:rPr>
        <w:t>о</w:t>
      </w:r>
      <w:r w:rsidRPr="00803D43">
        <w:rPr>
          <w:rFonts w:ascii="Times New Roman" w:hAnsi="Times New Roman"/>
          <w:sz w:val="28"/>
          <w:szCs w:val="28"/>
        </w:rPr>
        <w:t>циальной поддержки в форме предоставления выплаты денежных средств на строительство или приобретение жилья в соответствии с законодательс</w:t>
      </w:r>
      <w:r w:rsidRPr="00803D43">
        <w:rPr>
          <w:rFonts w:ascii="Times New Roman" w:hAnsi="Times New Roman"/>
          <w:sz w:val="28"/>
          <w:szCs w:val="28"/>
        </w:rPr>
        <w:t>т</w:t>
      </w:r>
      <w:r w:rsidRPr="00803D43">
        <w:rPr>
          <w:rFonts w:ascii="Times New Roman" w:hAnsi="Times New Roman"/>
          <w:sz w:val="28"/>
          <w:szCs w:val="28"/>
        </w:rPr>
        <w:t>вом</w:t>
      </w:r>
      <w:r w:rsidRPr="00803D43">
        <w:rPr>
          <w:rStyle w:val="FootnoteReference"/>
          <w:rFonts w:ascii="Times New Roman" w:hAnsi="Times New Roman"/>
          <w:sz w:val="28"/>
          <w:szCs w:val="28"/>
        </w:rPr>
        <w:footnoteReference w:id="29"/>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Согласно ст. 17 Гражданского кодекса РФ под правоспособностью ф</w:t>
      </w:r>
      <w:r w:rsidRPr="00803D43">
        <w:rPr>
          <w:rFonts w:ascii="Times New Roman" w:hAnsi="Times New Roman"/>
          <w:sz w:val="28"/>
          <w:szCs w:val="28"/>
        </w:rPr>
        <w:t>и</w:t>
      </w:r>
      <w:r w:rsidRPr="00803D43">
        <w:rPr>
          <w:rFonts w:ascii="Times New Roman" w:hAnsi="Times New Roman"/>
          <w:sz w:val="28"/>
          <w:szCs w:val="28"/>
        </w:rPr>
        <w:t>зического лица следует понимать его способность иметь гражданские права и нести обязанности. Ценность данного элемента правосубъектности заключ</w:t>
      </w:r>
      <w:r w:rsidRPr="00803D43">
        <w:rPr>
          <w:rFonts w:ascii="Times New Roman" w:hAnsi="Times New Roman"/>
          <w:sz w:val="28"/>
          <w:szCs w:val="28"/>
        </w:rPr>
        <w:t>а</w:t>
      </w:r>
      <w:r w:rsidRPr="00803D43">
        <w:rPr>
          <w:rFonts w:ascii="Times New Roman" w:hAnsi="Times New Roman"/>
          <w:sz w:val="28"/>
          <w:szCs w:val="28"/>
        </w:rPr>
        <w:t xml:space="preserve">ется прежде всего в том, что только при наличии правоспособности у лица возникают определенные права и обязанности, она является предпосылкой для их возникновения.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 это не естественное свойство человека, такое же как слух или зрение, которые возникают у него в момент рождения. Прав</w:t>
      </w:r>
      <w:r w:rsidRPr="00803D43">
        <w:rPr>
          <w:rFonts w:ascii="Times New Roman" w:hAnsi="Times New Roman"/>
          <w:sz w:val="28"/>
          <w:szCs w:val="28"/>
        </w:rPr>
        <w:t>о</w:t>
      </w:r>
      <w:r w:rsidRPr="00803D43">
        <w:rPr>
          <w:rFonts w:ascii="Times New Roman" w:hAnsi="Times New Roman"/>
          <w:sz w:val="28"/>
          <w:szCs w:val="28"/>
        </w:rPr>
        <w:t>способность возникает не от природы, а в силу указания на то закона</w:t>
      </w:r>
      <w:r w:rsidRPr="00803D43">
        <w:rPr>
          <w:rStyle w:val="FootnoteReference"/>
          <w:rFonts w:ascii="Times New Roman" w:hAnsi="Times New Roman"/>
          <w:sz w:val="28"/>
          <w:szCs w:val="28"/>
        </w:rPr>
        <w:footnoteReference w:id="30"/>
      </w:r>
      <w:r w:rsidRPr="00803D43">
        <w:rPr>
          <w:rFonts w:ascii="Times New Roman" w:hAnsi="Times New Roman"/>
          <w:sz w:val="28"/>
          <w:szCs w:val="28"/>
        </w:rPr>
        <w:t xml:space="preserve">.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Согласно нормам действующего законодательства, правоспособность признается за всеми гражданами страны. Она возникает в момент рождения лица и прекращается его смертью.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В. Борисов отмечает: «В момент рождения гражданин приобретает весь объем правоспособности. Таким образом, комплекс правомочий на п</w:t>
      </w:r>
      <w:r w:rsidRPr="00803D43">
        <w:rPr>
          <w:rFonts w:ascii="Times New Roman" w:hAnsi="Times New Roman"/>
          <w:sz w:val="28"/>
          <w:szCs w:val="28"/>
        </w:rPr>
        <w:t>о</w:t>
      </w:r>
      <w:r w:rsidRPr="00803D43">
        <w:rPr>
          <w:rFonts w:ascii="Times New Roman" w:hAnsi="Times New Roman"/>
          <w:sz w:val="28"/>
          <w:szCs w:val="28"/>
        </w:rPr>
        <w:t>тенциальное обладание гражданскими правами возникает у каждого гражд</w:t>
      </w:r>
      <w:r w:rsidRPr="00803D43">
        <w:rPr>
          <w:rFonts w:ascii="Times New Roman" w:hAnsi="Times New Roman"/>
          <w:sz w:val="28"/>
          <w:szCs w:val="28"/>
        </w:rPr>
        <w:t>а</w:t>
      </w:r>
      <w:r w:rsidRPr="00803D43">
        <w:rPr>
          <w:rFonts w:ascii="Times New Roman" w:hAnsi="Times New Roman"/>
          <w:sz w:val="28"/>
          <w:szCs w:val="28"/>
        </w:rPr>
        <w:t>нина в момент рождения сразу, однако право на их реализацию возникает только в момент приобретения необходимого объема дееспособности для с</w:t>
      </w:r>
      <w:r w:rsidRPr="00803D43">
        <w:rPr>
          <w:rFonts w:ascii="Times New Roman" w:hAnsi="Times New Roman"/>
          <w:sz w:val="28"/>
          <w:szCs w:val="28"/>
        </w:rPr>
        <w:t>о</w:t>
      </w:r>
      <w:r w:rsidRPr="00803D43">
        <w:rPr>
          <w:rFonts w:ascii="Times New Roman" w:hAnsi="Times New Roman"/>
          <w:sz w:val="28"/>
          <w:szCs w:val="28"/>
        </w:rPr>
        <w:t>вершения определенного рода юридически значимого действия»</w:t>
      </w:r>
      <w:r w:rsidRPr="00803D43">
        <w:rPr>
          <w:rStyle w:val="FootnoteReference"/>
          <w:rFonts w:ascii="Times New Roman" w:hAnsi="Times New Roman"/>
          <w:sz w:val="28"/>
          <w:szCs w:val="28"/>
        </w:rPr>
        <w:t xml:space="preserve"> </w:t>
      </w:r>
      <w:r w:rsidRPr="00803D43">
        <w:rPr>
          <w:rStyle w:val="FootnoteReference"/>
          <w:rFonts w:ascii="Times New Roman" w:hAnsi="Times New Roman"/>
          <w:sz w:val="28"/>
          <w:szCs w:val="28"/>
        </w:rPr>
        <w:footnoteReference w:id="31"/>
      </w:r>
      <w:r w:rsidRPr="00803D43">
        <w:rPr>
          <w:rFonts w:ascii="Times New Roman" w:hAnsi="Times New Roman"/>
          <w:sz w:val="28"/>
          <w:szCs w:val="28"/>
        </w:rPr>
        <w:t xml:space="preserve">.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Например, право заниматься предпринимательской деятельностью у лица возникает с момента государственной регистрации в качестве индив</w:t>
      </w:r>
      <w:r w:rsidRPr="00803D43">
        <w:rPr>
          <w:rFonts w:ascii="Times New Roman" w:hAnsi="Times New Roman"/>
          <w:sz w:val="28"/>
          <w:szCs w:val="28"/>
        </w:rPr>
        <w:t>и</w:t>
      </w:r>
      <w:r w:rsidRPr="00803D43">
        <w:rPr>
          <w:rFonts w:ascii="Times New Roman" w:hAnsi="Times New Roman"/>
          <w:sz w:val="28"/>
          <w:szCs w:val="28"/>
        </w:rPr>
        <w:t>дуального предпринимателя по достижению им совершеннолетия, за искл</w:t>
      </w:r>
      <w:r w:rsidRPr="00803D43">
        <w:rPr>
          <w:rFonts w:ascii="Times New Roman" w:hAnsi="Times New Roman"/>
          <w:sz w:val="28"/>
          <w:szCs w:val="28"/>
        </w:rPr>
        <w:t>ю</w:t>
      </w:r>
      <w:r w:rsidRPr="00803D43">
        <w:rPr>
          <w:rFonts w:ascii="Times New Roman" w:hAnsi="Times New Roman"/>
          <w:sz w:val="28"/>
          <w:szCs w:val="28"/>
        </w:rPr>
        <w:t xml:space="preserve">чением случая эмансипации.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Существующие теории правосубъектности индивидуального предпр</w:t>
      </w:r>
      <w:r w:rsidRPr="00803D43">
        <w:rPr>
          <w:rFonts w:ascii="Times New Roman" w:hAnsi="Times New Roman"/>
          <w:sz w:val="28"/>
          <w:szCs w:val="28"/>
        </w:rPr>
        <w:t>и</w:t>
      </w:r>
      <w:r w:rsidRPr="00803D43">
        <w:rPr>
          <w:rFonts w:ascii="Times New Roman" w:hAnsi="Times New Roman"/>
          <w:sz w:val="28"/>
          <w:szCs w:val="28"/>
        </w:rPr>
        <w:t>нимателя предполагают производность правосубъектности индивидуального предпринимателя от гражданской правосубъектности физического лица. Т</w:t>
      </w:r>
      <w:r w:rsidRPr="00803D43">
        <w:rPr>
          <w:rFonts w:ascii="Times New Roman" w:hAnsi="Times New Roman"/>
          <w:sz w:val="28"/>
          <w:szCs w:val="28"/>
        </w:rPr>
        <w:t>а</w:t>
      </w:r>
      <w:r w:rsidRPr="00803D43">
        <w:rPr>
          <w:rFonts w:ascii="Times New Roman" w:hAnsi="Times New Roman"/>
          <w:sz w:val="28"/>
          <w:szCs w:val="28"/>
        </w:rPr>
        <w:t>кой же подход нашел свое отражение в отечественном законодательстве. Правосубъектность индивидуального предпринимателя в сфере предприн</w:t>
      </w:r>
      <w:r w:rsidRPr="00803D43">
        <w:rPr>
          <w:rFonts w:ascii="Times New Roman" w:hAnsi="Times New Roman"/>
          <w:sz w:val="28"/>
          <w:szCs w:val="28"/>
        </w:rPr>
        <w:t>и</w:t>
      </w:r>
      <w:r w:rsidRPr="00803D43">
        <w:rPr>
          <w:rFonts w:ascii="Times New Roman" w:hAnsi="Times New Roman"/>
          <w:sz w:val="28"/>
          <w:szCs w:val="28"/>
        </w:rPr>
        <w:t>мательского права предопределяется его участием как в горизонтальных, так и в вертикальных правоотношениях, тогда как субъекты гражданского права участвуют только в горизонтальных правоотношениях</w:t>
      </w:r>
      <w:r w:rsidRPr="00803D43">
        <w:rPr>
          <w:rStyle w:val="FootnoteReference"/>
          <w:rFonts w:ascii="Times New Roman" w:hAnsi="Times New Roman"/>
          <w:sz w:val="28"/>
          <w:szCs w:val="28"/>
        </w:rPr>
        <w:footnoteReference w:id="32"/>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 мнению С.А. Зинченко, все субъекты предпринимательства имеют специальный правовой статус, как и специальную правосубъектность. В де</w:t>
      </w:r>
      <w:r w:rsidRPr="00803D43">
        <w:rPr>
          <w:rFonts w:ascii="Times New Roman" w:hAnsi="Times New Roman"/>
          <w:sz w:val="28"/>
          <w:szCs w:val="28"/>
        </w:rPr>
        <w:t>й</w:t>
      </w:r>
      <w:r w:rsidRPr="00803D43">
        <w:rPr>
          <w:rFonts w:ascii="Times New Roman" w:hAnsi="Times New Roman"/>
          <w:sz w:val="28"/>
          <w:szCs w:val="28"/>
        </w:rPr>
        <w:t>ствующем гражданском законодательстве этот специальный правовой статус определен посредством указания на цель деятельности</w:t>
      </w:r>
      <w:r w:rsidRPr="00803D43">
        <w:rPr>
          <w:rStyle w:val="FootnoteReference"/>
          <w:rFonts w:ascii="Times New Roman" w:hAnsi="Times New Roman"/>
          <w:sz w:val="28"/>
          <w:szCs w:val="28"/>
        </w:rPr>
        <w:footnoteReference w:id="33"/>
      </w:r>
      <w:r w:rsidRPr="00803D43">
        <w:rPr>
          <w:rFonts w:ascii="Times New Roman" w:hAnsi="Times New Roman"/>
          <w:sz w:val="28"/>
          <w:szCs w:val="28"/>
        </w:rPr>
        <w:t xml:space="preserve">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Следует также изучить понятие «момент рождение ребенка» для реш</w:t>
      </w:r>
      <w:r w:rsidRPr="00803D43">
        <w:rPr>
          <w:rFonts w:ascii="Times New Roman" w:hAnsi="Times New Roman"/>
          <w:sz w:val="28"/>
          <w:szCs w:val="28"/>
        </w:rPr>
        <w:t>е</w:t>
      </w:r>
      <w:r w:rsidRPr="00803D43">
        <w:rPr>
          <w:rFonts w:ascii="Times New Roman" w:hAnsi="Times New Roman"/>
          <w:sz w:val="28"/>
          <w:szCs w:val="28"/>
        </w:rPr>
        <w:t>ния принципиально важных правовых вопросов. В последнее время относ</w:t>
      </w:r>
      <w:r w:rsidRPr="00803D43">
        <w:rPr>
          <w:rFonts w:ascii="Times New Roman" w:hAnsi="Times New Roman"/>
          <w:sz w:val="28"/>
          <w:szCs w:val="28"/>
        </w:rPr>
        <w:t>и</w:t>
      </w:r>
      <w:r w:rsidRPr="00803D43">
        <w:rPr>
          <w:rFonts w:ascii="Times New Roman" w:hAnsi="Times New Roman"/>
          <w:sz w:val="28"/>
          <w:szCs w:val="28"/>
        </w:rPr>
        <w:t>тельного данного понятия среди теоретиков разгорелась полемика по вопр</w:t>
      </w:r>
      <w:r w:rsidRPr="00803D43">
        <w:rPr>
          <w:rFonts w:ascii="Times New Roman" w:hAnsi="Times New Roman"/>
          <w:sz w:val="28"/>
          <w:szCs w:val="28"/>
        </w:rPr>
        <w:t>о</w:t>
      </w:r>
      <w:r w:rsidRPr="00803D43">
        <w:rPr>
          <w:rFonts w:ascii="Times New Roman" w:hAnsi="Times New Roman"/>
          <w:sz w:val="28"/>
          <w:szCs w:val="28"/>
        </w:rPr>
        <w:t>су внесения изменений в действующее гражданское законодательство, рег</w:t>
      </w:r>
      <w:r w:rsidRPr="00803D43">
        <w:rPr>
          <w:rFonts w:ascii="Times New Roman" w:hAnsi="Times New Roman"/>
          <w:sz w:val="28"/>
          <w:szCs w:val="28"/>
        </w:rPr>
        <w:t>у</w:t>
      </w:r>
      <w:r w:rsidRPr="00803D43">
        <w:rPr>
          <w:rFonts w:ascii="Times New Roman" w:hAnsi="Times New Roman"/>
          <w:sz w:val="28"/>
          <w:szCs w:val="28"/>
        </w:rPr>
        <w:t>лирующее такой элемент правосубъектности, как правоспособность. Цель таких поправок теоретики объясняют тем, чтобы закрепить на законодател</w:t>
      </w:r>
      <w:r w:rsidRPr="00803D43">
        <w:rPr>
          <w:rFonts w:ascii="Times New Roman" w:hAnsi="Times New Roman"/>
          <w:sz w:val="28"/>
          <w:szCs w:val="28"/>
        </w:rPr>
        <w:t>ь</w:t>
      </w:r>
      <w:r w:rsidRPr="00803D43">
        <w:rPr>
          <w:rFonts w:ascii="Times New Roman" w:hAnsi="Times New Roman"/>
          <w:sz w:val="28"/>
          <w:szCs w:val="28"/>
        </w:rPr>
        <w:t>ном уровне понятие «момента зачатия ребенка» как основания возникнов</w:t>
      </w:r>
      <w:r w:rsidRPr="00803D43">
        <w:rPr>
          <w:rFonts w:ascii="Times New Roman" w:hAnsi="Times New Roman"/>
          <w:sz w:val="28"/>
          <w:szCs w:val="28"/>
        </w:rPr>
        <w:t>е</w:t>
      </w:r>
      <w:r w:rsidRPr="00803D43">
        <w:rPr>
          <w:rFonts w:ascii="Times New Roman" w:hAnsi="Times New Roman"/>
          <w:sz w:val="28"/>
          <w:szCs w:val="28"/>
        </w:rPr>
        <w:t>ния правоспособности. В обосновании данного положения они приводят нормы наследственного права, согласно которым к наследованию вправе призываться зачатые при жизни наследодателя лица</w:t>
      </w:r>
      <w:r w:rsidRPr="00803D43">
        <w:rPr>
          <w:rStyle w:val="FootnoteReference"/>
          <w:rFonts w:ascii="Times New Roman" w:hAnsi="Times New Roman"/>
          <w:sz w:val="28"/>
          <w:szCs w:val="28"/>
        </w:rPr>
        <w:footnoteReference w:id="34"/>
      </w:r>
      <w:r w:rsidRPr="00803D43">
        <w:rPr>
          <w:rFonts w:ascii="Times New Roman" w:hAnsi="Times New Roman"/>
          <w:sz w:val="28"/>
          <w:szCs w:val="28"/>
        </w:rPr>
        <w:t xml:space="preserve">. По современному ГК РФ </w:t>
      </w:r>
      <w:hyperlink r:id="rId10" w:history="1">
        <w:r w:rsidRPr="00803D43">
          <w:rPr>
            <w:rFonts w:ascii="Times New Roman" w:hAnsi="Times New Roman"/>
            <w:sz w:val="28"/>
            <w:szCs w:val="28"/>
          </w:rPr>
          <w:t>(ст. 1116)</w:t>
        </w:r>
      </w:hyperlink>
      <w:r w:rsidRPr="00803D43">
        <w:rPr>
          <w:rFonts w:ascii="Times New Roman" w:hAnsi="Times New Roman"/>
          <w:sz w:val="28"/>
          <w:szCs w:val="28"/>
        </w:rPr>
        <w:t xml:space="preserve"> к наследованию могут призываться зачатые при жизни насл</w:t>
      </w:r>
      <w:r w:rsidRPr="00803D43">
        <w:rPr>
          <w:rFonts w:ascii="Times New Roman" w:hAnsi="Times New Roman"/>
          <w:sz w:val="28"/>
          <w:szCs w:val="28"/>
        </w:rPr>
        <w:t>е</w:t>
      </w:r>
      <w:r w:rsidRPr="00803D43">
        <w:rPr>
          <w:rFonts w:ascii="Times New Roman" w:hAnsi="Times New Roman"/>
          <w:sz w:val="28"/>
          <w:szCs w:val="28"/>
        </w:rPr>
        <w:t>додателя и родившиеся живыми после открытия наследства. Подобная но</w:t>
      </w:r>
      <w:r w:rsidRPr="00803D43">
        <w:rPr>
          <w:rFonts w:ascii="Times New Roman" w:hAnsi="Times New Roman"/>
          <w:sz w:val="28"/>
          <w:szCs w:val="28"/>
        </w:rPr>
        <w:t>р</w:t>
      </w:r>
      <w:r w:rsidRPr="00803D43">
        <w:rPr>
          <w:rFonts w:ascii="Times New Roman" w:hAnsi="Times New Roman"/>
          <w:sz w:val="28"/>
          <w:szCs w:val="28"/>
        </w:rPr>
        <w:t>мативная формулировка означает рецепцию классического древнеримского термина «насцитурус»</w:t>
      </w:r>
      <w:r w:rsidRPr="00803D43">
        <w:rPr>
          <w:rStyle w:val="FootnoteReference"/>
          <w:rFonts w:ascii="Times New Roman" w:hAnsi="Times New Roman"/>
          <w:sz w:val="28"/>
          <w:szCs w:val="28"/>
        </w:rPr>
        <w:footnoteReference w:id="35"/>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Но остается неясным: с каким моментом связано возникновение прав</w:t>
      </w:r>
      <w:r w:rsidRPr="00803D43">
        <w:rPr>
          <w:rFonts w:ascii="Times New Roman" w:hAnsi="Times New Roman"/>
          <w:sz w:val="28"/>
          <w:szCs w:val="28"/>
        </w:rPr>
        <w:t>о</w:t>
      </w:r>
      <w:r w:rsidRPr="00803D43">
        <w:rPr>
          <w:rFonts w:ascii="Times New Roman" w:hAnsi="Times New Roman"/>
          <w:sz w:val="28"/>
          <w:szCs w:val="28"/>
        </w:rPr>
        <w:t xml:space="preserve">способности зачатого лица. Момент зачатия определен точно не может быть, и, как правило, он устанавливается только лишь спустя пару недель.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На сегодняшний день, моментом возникновения правоспособности считается момент не зачатия человека, а именно появления его на свет.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гражданина прекращается его смертью. Смерть х</w:t>
      </w:r>
      <w:r w:rsidRPr="00803D43">
        <w:rPr>
          <w:rFonts w:ascii="Times New Roman" w:hAnsi="Times New Roman"/>
          <w:sz w:val="28"/>
          <w:szCs w:val="28"/>
        </w:rPr>
        <w:t>а</w:t>
      </w:r>
      <w:r w:rsidRPr="00803D43">
        <w:rPr>
          <w:rFonts w:ascii="Times New Roman" w:hAnsi="Times New Roman"/>
          <w:sz w:val="28"/>
          <w:szCs w:val="28"/>
        </w:rPr>
        <w:t>рактеризует такое состояние организма, когда возврат человека к жизни и</w:t>
      </w:r>
      <w:r w:rsidRPr="00803D43">
        <w:rPr>
          <w:rFonts w:ascii="Times New Roman" w:hAnsi="Times New Roman"/>
          <w:sz w:val="28"/>
          <w:szCs w:val="28"/>
        </w:rPr>
        <w:t>с</w:t>
      </w:r>
      <w:r w:rsidRPr="00803D43">
        <w:rPr>
          <w:rFonts w:ascii="Times New Roman" w:hAnsi="Times New Roman"/>
          <w:sz w:val="28"/>
          <w:szCs w:val="28"/>
        </w:rPr>
        <w:t xml:space="preserve">ключен. Пока человек живой он правоспособен, независимо от состояния его здоровья. Факт смерти влечет безусловное прекращение правоспособности, то есть прекращение существования гражданина как субъекта права.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суд, рассматривая наследственный спор, в котором Андрюшина Н.Н. просила суд установить факт принятия наследства, открывшегося после смерти отца Андрюшина Н.П., в виде 1/4 доли в праве собственности на ж</w:t>
      </w:r>
      <w:r w:rsidRPr="00803D43">
        <w:rPr>
          <w:rFonts w:ascii="Times New Roman" w:hAnsi="Times New Roman"/>
          <w:sz w:val="28"/>
          <w:szCs w:val="28"/>
        </w:rPr>
        <w:t>и</w:t>
      </w:r>
      <w:r w:rsidRPr="00803D43">
        <w:rPr>
          <w:rFonts w:ascii="Times New Roman" w:hAnsi="Times New Roman"/>
          <w:sz w:val="28"/>
          <w:szCs w:val="28"/>
        </w:rPr>
        <w:t>лое помещение,  указал, что поскольку законом не предусмотрено признание права собственности на имущество за умершим гражданином, в силу пол</w:t>
      </w:r>
      <w:r w:rsidRPr="00803D43">
        <w:rPr>
          <w:rFonts w:ascii="Times New Roman" w:hAnsi="Times New Roman"/>
          <w:sz w:val="28"/>
          <w:szCs w:val="28"/>
        </w:rPr>
        <w:t>о</w:t>
      </w:r>
      <w:r w:rsidRPr="00803D43">
        <w:rPr>
          <w:rFonts w:ascii="Times New Roman" w:hAnsi="Times New Roman"/>
          <w:sz w:val="28"/>
          <w:szCs w:val="28"/>
        </w:rPr>
        <w:t xml:space="preserve">жений </w:t>
      </w:r>
      <w:hyperlink r:id="rId11" w:history="1">
        <w:r w:rsidRPr="00803D43">
          <w:rPr>
            <w:rFonts w:ascii="Times New Roman" w:hAnsi="Times New Roman"/>
            <w:sz w:val="28"/>
            <w:szCs w:val="28"/>
          </w:rPr>
          <w:t>статьи 9</w:t>
        </w:r>
      </w:hyperlink>
      <w:r w:rsidRPr="00803D43">
        <w:rPr>
          <w:rFonts w:ascii="Times New Roman" w:hAnsi="Times New Roman"/>
          <w:sz w:val="28"/>
          <w:szCs w:val="28"/>
        </w:rPr>
        <w:t xml:space="preserve"> ГК РСФСР, </w:t>
      </w:r>
      <w:hyperlink r:id="rId12" w:history="1">
        <w:r w:rsidRPr="00803D43">
          <w:rPr>
            <w:rFonts w:ascii="Times New Roman" w:hAnsi="Times New Roman"/>
            <w:sz w:val="28"/>
            <w:szCs w:val="28"/>
          </w:rPr>
          <w:t>части 2 статьи 17</w:t>
        </w:r>
      </w:hyperlink>
      <w:r w:rsidRPr="00803D43">
        <w:rPr>
          <w:rFonts w:ascii="Times New Roman" w:hAnsi="Times New Roman"/>
          <w:sz w:val="28"/>
          <w:szCs w:val="28"/>
        </w:rPr>
        <w:t xml:space="preserve"> Гражданского кодекса Росси</w:t>
      </w:r>
      <w:r w:rsidRPr="00803D43">
        <w:rPr>
          <w:rFonts w:ascii="Times New Roman" w:hAnsi="Times New Roman"/>
          <w:sz w:val="28"/>
          <w:szCs w:val="28"/>
        </w:rPr>
        <w:t>й</w:t>
      </w:r>
      <w:r w:rsidRPr="00803D43">
        <w:rPr>
          <w:rFonts w:ascii="Times New Roman" w:hAnsi="Times New Roman"/>
          <w:sz w:val="28"/>
          <w:szCs w:val="28"/>
        </w:rPr>
        <w:t>ской Федерации правоспособность гражданина прекращается его смертью. Вопрос об определении долей сособственников в общем имуществе после смерти всех участников совместной собственности разрешается в рамках н</w:t>
      </w:r>
      <w:r w:rsidRPr="00803D43">
        <w:rPr>
          <w:rFonts w:ascii="Times New Roman" w:hAnsi="Times New Roman"/>
          <w:sz w:val="28"/>
          <w:szCs w:val="28"/>
        </w:rPr>
        <w:t>а</w:t>
      </w:r>
      <w:r w:rsidRPr="00803D43">
        <w:rPr>
          <w:rFonts w:ascii="Times New Roman" w:hAnsi="Times New Roman"/>
          <w:sz w:val="28"/>
          <w:szCs w:val="28"/>
        </w:rPr>
        <w:t>следственных правоотношений, при определении состава наследства как юридически значимого обстоятельства по заявленным истцом требованиям</w:t>
      </w:r>
      <w:r w:rsidRPr="00803D43">
        <w:rPr>
          <w:rStyle w:val="FootnoteReference"/>
          <w:rFonts w:ascii="Times New Roman" w:hAnsi="Times New Roman"/>
          <w:sz w:val="28"/>
          <w:szCs w:val="28"/>
        </w:rPr>
        <w:footnoteReference w:id="36"/>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Прекращение правоспособности связано с биологической смертью гражданина, не следует связывать ее прекращение с объявлением судом гр</w:t>
      </w:r>
      <w:r w:rsidRPr="00803D43">
        <w:rPr>
          <w:rFonts w:ascii="Times New Roman" w:hAnsi="Times New Roman"/>
          <w:sz w:val="28"/>
          <w:szCs w:val="28"/>
        </w:rPr>
        <w:t>а</w:t>
      </w:r>
      <w:r w:rsidRPr="00803D43">
        <w:rPr>
          <w:rFonts w:ascii="Times New Roman" w:hAnsi="Times New Roman"/>
          <w:sz w:val="28"/>
          <w:szCs w:val="28"/>
        </w:rPr>
        <w:t>жданина умершим, так как решение суда будет основано не на факте смерти лица, а на презумпции того, что человек умер.</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признается за всеми гражданами. При этом лицо не имеет право на отказ от правоспособности либо на ее ограничение.</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Законодателем регламентировано, что ограничение правоспособности возможно только лишь в случаях, которые прямо указаны в законе. Напр</w:t>
      </w:r>
      <w:r w:rsidRPr="00803D43">
        <w:rPr>
          <w:rFonts w:ascii="Times New Roman" w:hAnsi="Times New Roman"/>
          <w:sz w:val="28"/>
          <w:szCs w:val="28"/>
        </w:rPr>
        <w:t>и</w:t>
      </w:r>
      <w:r w:rsidRPr="00803D43">
        <w:rPr>
          <w:rFonts w:ascii="Times New Roman" w:hAnsi="Times New Roman"/>
          <w:sz w:val="28"/>
          <w:szCs w:val="28"/>
        </w:rPr>
        <w:t>мер, существуют ограничения гражданской правоспособности военнослуж</w:t>
      </w:r>
      <w:r w:rsidRPr="00803D43">
        <w:rPr>
          <w:rFonts w:ascii="Times New Roman" w:hAnsi="Times New Roman"/>
          <w:sz w:val="28"/>
          <w:szCs w:val="28"/>
        </w:rPr>
        <w:t>а</w:t>
      </w:r>
      <w:r w:rsidRPr="00803D43">
        <w:rPr>
          <w:rFonts w:ascii="Times New Roman" w:hAnsi="Times New Roman"/>
          <w:sz w:val="28"/>
          <w:szCs w:val="28"/>
        </w:rPr>
        <w:t>щих, проходящих военную службу по контракту, как участников имущес</w:t>
      </w:r>
      <w:r w:rsidRPr="00803D43">
        <w:rPr>
          <w:rFonts w:ascii="Times New Roman" w:hAnsi="Times New Roman"/>
          <w:sz w:val="28"/>
          <w:szCs w:val="28"/>
        </w:rPr>
        <w:t>т</w:t>
      </w:r>
      <w:r w:rsidRPr="00803D43">
        <w:rPr>
          <w:rFonts w:ascii="Times New Roman" w:hAnsi="Times New Roman"/>
          <w:sz w:val="28"/>
          <w:szCs w:val="28"/>
        </w:rPr>
        <w:t>венных отношений</w:t>
      </w:r>
      <w:r w:rsidRPr="00803D43">
        <w:rPr>
          <w:rStyle w:val="FootnoteReference"/>
          <w:rFonts w:ascii="Times New Roman" w:hAnsi="Times New Roman"/>
          <w:sz w:val="28"/>
          <w:szCs w:val="28"/>
        </w:rPr>
        <w:footnoteReference w:id="37"/>
      </w:r>
      <w:r w:rsidRPr="00803D43">
        <w:rPr>
          <w:rFonts w:ascii="Times New Roman" w:hAnsi="Times New Roman"/>
          <w:sz w:val="28"/>
          <w:szCs w:val="28"/>
        </w:rPr>
        <w:t>. Военнослужащим органов Федеральной службы без</w:t>
      </w:r>
      <w:r w:rsidRPr="00803D43">
        <w:rPr>
          <w:rFonts w:ascii="Times New Roman" w:hAnsi="Times New Roman"/>
          <w:sz w:val="28"/>
          <w:szCs w:val="28"/>
        </w:rPr>
        <w:t>о</w:t>
      </w:r>
      <w:r w:rsidRPr="00803D43">
        <w:rPr>
          <w:rFonts w:ascii="Times New Roman" w:hAnsi="Times New Roman"/>
          <w:sz w:val="28"/>
          <w:szCs w:val="28"/>
        </w:rPr>
        <w:t>пасности и органов государственной охраны запрещено иметь имущество на праве собственности, зарегистрированном за пределами Российской Федер</w:t>
      </w:r>
      <w:r w:rsidRPr="00803D43">
        <w:rPr>
          <w:rFonts w:ascii="Times New Roman" w:hAnsi="Times New Roman"/>
          <w:sz w:val="28"/>
          <w:szCs w:val="28"/>
        </w:rPr>
        <w:t>а</w:t>
      </w:r>
      <w:r w:rsidRPr="00803D43">
        <w:rPr>
          <w:rFonts w:ascii="Times New Roman" w:hAnsi="Times New Roman"/>
          <w:sz w:val="28"/>
          <w:szCs w:val="28"/>
        </w:rPr>
        <w:t xml:space="preserve">ции, ограничении возможности создавать юридические лица и участвовать в них. В </w:t>
      </w:r>
      <w:hyperlink r:id="rId13" w:history="1">
        <w:r w:rsidRPr="00803D43">
          <w:rPr>
            <w:rFonts w:ascii="Times New Roman" w:hAnsi="Times New Roman"/>
            <w:sz w:val="28"/>
            <w:szCs w:val="28"/>
          </w:rPr>
          <w:t>п. 171</w:t>
        </w:r>
      </w:hyperlink>
      <w:r w:rsidRPr="00803D43">
        <w:rPr>
          <w:rFonts w:ascii="Times New Roman" w:hAnsi="Times New Roman"/>
          <w:sz w:val="28"/>
          <w:szCs w:val="28"/>
        </w:rPr>
        <w:t xml:space="preserve"> Устава внутренней службы Вооруженных Сил Российской Ф</w:t>
      </w:r>
      <w:r w:rsidRPr="00803D43">
        <w:rPr>
          <w:rFonts w:ascii="Times New Roman" w:hAnsi="Times New Roman"/>
          <w:sz w:val="28"/>
          <w:szCs w:val="28"/>
        </w:rPr>
        <w:t>е</w:t>
      </w:r>
      <w:r w:rsidRPr="00803D43">
        <w:rPr>
          <w:rFonts w:ascii="Times New Roman" w:hAnsi="Times New Roman"/>
          <w:sz w:val="28"/>
          <w:szCs w:val="28"/>
        </w:rPr>
        <w:t>дерации</w:t>
      </w:r>
      <w:r w:rsidRPr="00803D43">
        <w:rPr>
          <w:rStyle w:val="FootnoteReference"/>
          <w:rFonts w:ascii="Times New Roman" w:hAnsi="Times New Roman"/>
          <w:sz w:val="28"/>
          <w:szCs w:val="28"/>
        </w:rPr>
        <w:footnoteReference w:id="38"/>
      </w:r>
      <w:r w:rsidRPr="00803D43">
        <w:rPr>
          <w:rFonts w:ascii="Times New Roman" w:hAnsi="Times New Roman"/>
          <w:sz w:val="28"/>
          <w:szCs w:val="28"/>
        </w:rPr>
        <w:t xml:space="preserve"> содержится ограничение на участие военнослужащих в обязател</w:t>
      </w:r>
      <w:r w:rsidRPr="00803D43">
        <w:rPr>
          <w:rFonts w:ascii="Times New Roman" w:hAnsi="Times New Roman"/>
          <w:sz w:val="28"/>
          <w:szCs w:val="28"/>
        </w:rPr>
        <w:t>ь</w:t>
      </w:r>
      <w:r w:rsidRPr="00803D43">
        <w:rPr>
          <w:rFonts w:ascii="Times New Roman" w:hAnsi="Times New Roman"/>
          <w:sz w:val="28"/>
          <w:szCs w:val="28"/>
        </w:rPr>
        <w:t>ствах из игр и пари: военнослужащим в расположении полка запрещается о</w:t>
      </w:r>
      <w:r w:rsidRPr="00803D43">
        <w:rPr>
          <w:rFonts w:ascii="Times New Roman" w:hAnsi="Times New Roman"/>
          <w:sz w:val="28"/>
          <w:szCs w:val="28"/>
        </w:rPr>
        <w:t>р</w:t>
      </w:r>
      <w:r w:rsidRPr="00803D43">
        <w:rPr>
          <w:rFonts w:ascii="Times New Roman" w:hAnsi="Times New Roman"/>
          <w:sz w:val="28"/>
          <w:szCs w:val="28"/>
        </w:rPr>
        <w:t>ганизовывать азартные игры и участвовать в них.</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суд в своем решении отметил, что согласно ст.</w:t>
      </w:r>
      <w:hyperlink r:id="rId14" w:tgtFrame="_blank" w:tooltip="ГК РФ &gt;  Раздел I. Общие положения &gt; Подраздел 2. Лица &gt; Глава 3. Граждане (физические лица) &gt; Статья 18. Содержание &lt;span class=&quot;snippet_equal&quot;&gt; правоспособности &lt;/span&gt; граждан" w:history="1">
        <w:r w:rsidRPr="00803D43">
          <w:rPr>
            <w:rFonts w:ascii="Times New Roman" w:hAnsi="Times New Roman"/>
            <w:sz w:val="28"/>
            <w:szCs w:val="28"/>
          </w:rPr>
          <w:t>18 ГК РФ</w:t>
        </w:r>
      </w:hyperlink>
      <w:r w:rsidRPr="00803D43">
        <w:rPr>
          <w:rFonts w:ascii="Times New Roman" w:hAnsi="Times New Roman"/>
          <w:sz w:val="28"/>
          <w:szCs w:val="28"/>
        </w:rPr>
        <w:t xml:space="preserve"> права н</w:t>
      </w:r>
      <w:r w:rsidRPr="00803D43">
        <w:rPr>
          <w:rFonts w:ascii="Times New Roman" w:hAnsi="Times New Roman"/>
          <w:sz w:val="28"/>
          <w:szCs w:val="28"/>
        </w:rPr>
        <w:t>а</w:t>
      </w:r>
      <w:r w:rsidRPr="00803D43">
        <w:rPr>
          <w:rFonts w:ascii="Times New Roman" w:hAnsi="Times New Roman"/>
          <w:sz w:val="28"/>
          <w:szCs w:val="28"/>
        </w:rPr>
        <w:t>следования, завещания имущества, право совершать любые не противореч</w:t>
      </w:r>
      <w:r w:rsidRPr="00803D43">
        <w:rPr>
          <w:rFonts w:ascii="Times New Roman" w:hAnsi="Times New Roman"/>
          <w:sz w:val="28"/>
          <w:szCs w:val="28"/>
        </w:rPr>
        <w:t>а</w:t>
      </w:r>
      <w:r w:rsidRPr="00803D43">
        <w:rPr>
          <w:rFonts w:ascii="Times New Roman" w:hAnsi="Times New Roman"/>
          <w:sz w:val="28"/>
          <w:szCs w:val="28"/>
        </w:rPr>
        <w:t>щие закону сделки, а также иные имущественные и личные неимуществе</w:t>
      </w:r>
      <w:r w:rsidRPr="00803D43">
        <w:rPr>
          <w:rFonts w:ascii="Times New Roman" w:hAnsi="Times New Roman"/>
          <w:sz w:val="28"/>
          <w:szCs w:val="28"/>
        </w:rPr>
        <w:t>н</w:t>
      </w:r>
      <w:r w:rsidRPr="00803D43">
        <w:rPr>
          <w:rFonts w:ascii="Times New Roman" w:hAnsi="Times New Roman"/>
          <w:sz w:val="28"/>
          <w:szCs w:val="28"/>
        </w:rPr>
        <w:t>ные права составляют содержание правоспособности граждан. В силу п.3 ст.</w:t>
      </w:r>
      <w:hyperlink r:id="rId15" w:tgtFrame="_blank" w:tooltip="ГК РФ &gt;  Раздел I. Общие положения &gt; Подраздел 2. Лица &gt; Глава 3. Граждане (физические лица) &gt; Статья 22. Недопустимость лишения и &lt;span class=&quot;snippet_equal&quot;&gt; ограничения &lt;/span&gt;&lt;span class=&quot;snippet_equal&quot;&gt; правоспособности &lt;/span&gt; и дееспособности гражданина" w:history="1">
        <w:r w:rsidRPr="00803D43">
          <w:rPr>
            <w:rFonts w:ascii="Times New Roman" w:hAnsi="Times New Roman"/>
            <w:sz w:val="28"/>
            <w:szCs w:val="28"/>
          </w:rPr>
          <w:t>22 ГК РФ</w:t>
        </w:r>
      </w:hyperlink>
      <w:r w:rsidRPr="00803D43">
        <w:rPr>
          <w:rFonts w:ascii="Times New Roman" w:hAnsi="Times New Roman"/>
          <w:sz w:val="28"/>
          <w:szCs w:val="28"/>
        </w:rPr>
        <w:t xml:space="preserve"> полный или частичный отказ гражданина от правоспособности или дееспособности и другие сделки, направленные на ограничение прав</w:t>
      </w:r>
      <w:r w:rsidRPr="00803D43">
        <w:rPr>
          <w:rFonts w:ascii="Times New Roman" w:hAnsi="Times New Roman"/>
          <w:sz w:val="28"/>
          <w:szCs w:val="28"/>
        </w:rPr>
        <w:t>о</w:t>
      </w:r>
      <w:r w:rsidRPr="00803D43">
        <w:rPr>
          <w:rFonts w:ascii="Times New Roman" w:hAnsi="Times New Roman"/>
          <w:sz w:val="28"/>
          <w:szCs w:val="28"/>
        </w:rPr>
        <w:t>способности или дееспособности, ничтожны, за исключением случаев, когда такие сделки допускаются законом. В тоже время, истица приняла спорное недвижимое имущество фактически и данное обстоятельство, в ходе ра</w:t>
      </w:r>
      <w:r w:rsidRPr="00803D43">
        <w:rPr>
          <w:rFonts w:ascii="Times New Roman" w:hAnsi="Times New Roman"/>
          <w:sz w:val="28"/>
          <w:szCs w:val="28"/>
        </w:rPr>
        <w:t>с</w:t>
      </w:r>
      <w:r w:rsidRPr="00803D43">
        <w:rPr>
          <w:rFonts w:ascii="Times New Roman" w:hAnsi="Times New Roman"/>
          <w:sz w:val="28"/>
          <w:szCs w:val="28"/>
        </w:rPr>
        <w:t>смотрения дела по существу, никем не оспорено. Принимая во внимание ук</w:t>
      </w:r>
      <w:r w:rsidRPr="00803D43">
        <w:rPr>
          <w:rFonts w:ascii="Times New Roman" w:hAnsi="Times New Roman"/>
          <w:sz w:val="28"/>
          <w:szCs w:val="28"/>
        </w:rPr>
        <w:t>а</w:t>
      </w:r>
      <w:r w:rsidRPr="00803D43">
        <w:rPr>
          <w:rFonts w:ascii="Times New Roman" w:hAnsi="Times New Roman"/>
          <w:sz w:val="28"/>
          <w:szCs w:val="28"/>
        </w:rPr>
        <w:t>занные выше обстоятельства и приведённые нормы права, а также то, что н</w:t>
      </w:r>
      <w:r w:rsidRPr="00803D43">
        <w:rPr>
          <w:rFonts w:ascii="Times New Roman" w:hAnsi="Times New Roman"/>
          <w:sz w:val="28"/>
          <w:szCs w:val="28"/>
        </w:rPr>
        <w:t>а</w:t>
      </w:r>
      <w:r w:rsidRPr="00803D43">
        <w:rPr>
          <w:rFonts w:ascii="Times New Roman" w:hAnsi="Times New Roman"/>
          <w:sz w:val="28"/>
          <w:szCs w:val="28"/>
        </w:rPr>
        <w:t>званные выше принадлежали наследодателю на законных основаниях, суд приходит к выводу о законности и обоснованности требований заявителя Е.Н. Киселевой о признания права собственности на наследуемое имущество: земельного участка и жилого дома</w:t>
      </w:r>
      <w:r w:rsidRPr="00803D43">
        <w:rPr>
          <w:rStyle w:val="FootnoteReference"/>
          <w:rFonts w:ascii="Times New Roman" w:hAnsi="Times New Roman"/>
          <w:sz w:val="28"/>
          <w:szCs w:val="28"/>
        </w:rPr>
        <w:footnoteReference w:id="39"/>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например, лицо, которые совершило преступление, и было пр</w:t>
      </w:r>
      <w:r w:rsidRPr="00803D43">
        <w:rPr>
          <w:rFonts w:ascii="Times New Roman" w:hAnsi="Times New Roman"/>
          <w:sz w:val="28"/>
          <w:szCs w:val="28"/>
        </w:rPr>
        <w:t>и</w:t>
      </w:r>
      <w:r w:rsidRPr="00803D43">
        <w:rPr>
          <w:rFonts w:ascii="Times New Roman" w:hAnsi="Times New Roman"/>
          <w:sz w:val="28"/>
          <w:szCs w:val="28"/>
        </w:rPr>
        <w:t>знано виновным, может быть ограничено в правоспособности, но не в по</w:t>
      </w:r>
      <w:r w:rsidRPr="00803D43">
        <w:rPr>
          <w:rFonts w:ascii="Times New Roman" w:hAnsi="Times New Roman"/>
          <w:sz w:val="28"/>
          <w:szCs w:val="28"/>
        </w:rPr>
        <w:t>л</w:t>
      </w:r>
      <w:r w:rsidRPr="00803D43">
        <w:rPr>
          <w:rFonts w:ascii="Times New Roman" w:hAnsi="Times New Roman"/>
          <w:sz w:val="28"/>
          <w:szCs w:val="28"/>
        </w:rPr>
        <w:t>ном объеме, а только в способности, например, иметь отдельные права: з</w:t>
      </w:r>
      <w:r w:rsidRPr="00803D43">
        <w:rPr>
          <w:rFonts w:ascii="Times New Roman" w:hAnsi="Times New Roman"/>
          <w:sz w:val="28"/>
          <w:szCs w:val="28"/>
        </w:rPr>
        <w:t>а</w:t>
      </w:r>
      <w:r w:rsidRPr="00803D43">
        <w:rPr>
          <w:rFonts w:ascii="Times New Roman" w:hAnsi="Times New Roman"/>
          <w:sz w:val="28"/>
          <w:szCs w:val="28"/>
        </w:rPr>
        <w:t>нимать определенные должности, либо заниматься определенной деятельн</w:t>
      </w:r>
      <w:r w:rsidRPr="00803D43">
        <w:rPr>
          <w:rFonts w:ascii="Times New Roman" w:hAnsi="Times New Roman"/>
          <w:sz w:val="28"/>
          <w:szCs w:val="28"/>
        </w:rPr>
        <w:t>о</w:t>
      </w:r>
      <w:r w:rsidRPr="00803D43">
        <w:rPr>
          <w:rFonts w:ascii="Times New Roman" w:hAnsi="Times New Roman"/>
          <w:sz w:val="28"/>
          <w:szCs w:val="28"/>
        </w:rPr>
        <w:t>стью.</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Следовательно, характерной чертой правоспособности является её н</w:t>
      </w:r>
      <w:r w:rsidRPr="00803D43">
        <w:rPr>
          <w:rFonts w:ascii="Times New Roman" w:hAnsi="Times New Roman"/>
          <w:sz w:val="28"/>
          <w:szCs w:val="28"/>
        </w:rPr>
        <w:t>е</w:t>
      </w:r>
      <w:r w:rsidRPr="00803D43">
        <w:rPr>
          <w:rFonts w:ascii="Times New Roman" w:hAnsi="Times New Roman"/>
          <w:sz w:val="28"/>
          <w:szCs w:val="28"/>
        </w:rPr>
        <w:t>отчуждаемость. Так, согласно п. 3 ст. 22 Гражданского кодекса РФ сделки, которые направлены на ограничение правоспособности, ничтожны. Гражд</w:t>
      </w:r>
      <w:r w:rsidRPr="00803D43">
        <w:rPr>
          <w:rFonts w:ascii="Times New Roman" w:hAnsi="Times New Roman"/>
          <w:sz w:val="28"/>
          <w:szCs w:val="28"/>
        </w:rPr>
        <w:t>а</w:t>
      </w:r>
      <w:r w:rsidRPr="00803D43">
        <w:rPr>
          <w:rFonts w:ascii="Times New Roman" w:hAnsi="Times New Roman"/>
          <w:sz w:val="28"/>
          <w:szCs w:val="28"/>
        </w:rPr>
        <w:t>нин вправе с соблюдением установленных законом требований распоряжат</w:t>
      </w:r>
      <w:r w:rsidRPr="00803D43">
        <w:rPr>
          <w:rFonts w:ascii="Times New Roman" w:hAnsi="Times New Roman"/>
          <w:sz w:val="28"/>
          <w:szCs w:val="28"/>
        </w:rPr>
        <w:t>ь</w:t>
      </w:r>
      <w:r w:rsidRPr="00803D43">
        <w:rPr>
          <w:rFonts w:ascii="Times New Roman" w:hAnsi="Times New Roman"/>
          <w:sz w:val="28"/>
          <w:szCs w:val="28"/>
        </w:rPr>
        <w:t xml:space="preserve">ся субъективными правами, но не вправе уменьшить свою правоспособность. </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как субъективное право нельзя смешивать с ко</w:t>
      </w:r>
      <w:r w:rsidRPr="00803D43">
        <w:rPr>
          <w:rFonts w:ascii="Times New Roman" w:hAnsi="Times New Roman"/>
          <w:sz w:val="28"/>
          <w:szCs w:val="28"/>
        </w:rPr>
        <w:t>н</w:t>
      </w:r>
      <w:r w:rsidRPr="00803D43">
        <w:rPr>
          <w:rFonts w:ascii="Times New Roman" w:hAnsi="Times New Roman"/>
          <w:sz w:val="28"/>
          <w:szCs w:val="28"/>
        </w:rPr>
        <w:t>кретными субъективными правами, которые возникли в результате из ее ре</w:t>
      </w:r>
      <w:r w:rsidRPr="00803D43">
        <w:rPr>
          <w:rFonts w:ascii="Times New Roman" w:hAnsi="Times New Roman"/>
          <w:sz w:val="28"/>
          <w:szCs w:val="28"/>
        </w:rPr>
        <w:t>а</w:t>
      </w:r>
      <w:r w:rsidRPr="00803D43">
        <w:rPr>
          <w:rFonts w:ascii="Times New Roman" w:hAnsi="Times New Roman"/>
          <w:sz w:val="28"/>
          <w:szCs w:val="28"/>
        </w:rPr>
        <w:t>лизации.</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Отличительными признаками правоспособности от иных субъективных прав являются:</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Во-первых, правоспособность отличается тем, что имеет определенное специфическое содержание, включающее в себя способность лица иметь гражданские права и нести обязанности, которые установлены действующим законом.</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Во-вторых, она отличается назначением от иных субъективных гра</w:t>
      </w:r>
      <w:r w:rsidRPr="00803D43">
        <w:rPr>
          <w:rFonts w:ascii="Times New Roman" w:hAnsi="Times New Roman"/>
          <w:sz w:val="28"/>
          <w:szCs w:val="28"/>
        </w:rPr>
        <w:t>ж</w:t>
      </w:r>
      <w:r w:rsidRPr="00803D43">
        <w:rPr>
          <w:rFonts w:ascii="Times New Roman" w:hAnsi="Times New Roman"/>
          <w:sz w:val="28"/>
          <w:szCs w:val="28"/>
        </w:rPr>
        <w:t>данских прав. Она призвана обеспечивать любому лицу юридическую во</w:t>
      </w:r>
      <w:r w:rsidRPr="00803D43">
        <w:rPr>
          <w:rFonts w:ascii="Times New Roman" w:hAnsi="Times New Roman"/>
          <w:sz w:val="28"/>
          <w:szCs w:val="28"/>
        </w:rPr>
        <w:t>з</w:t>
      </w:r>
      <w:r w:rsidRPr="00803D43">
        <w:rPr>
          <w:rFonts w:ascii="Times New Roman" w:hAnsi="Times New Roman"/>
          <w:sz w:val="28"/>
          <w:szCs w:val="28"/>
        </w:rPr>
        <w:t>можность приобретать определенные гражданские права и обязанности, и</w:t>
      </w:r>
      <w:r w:rsidRPr="00803D43">
        <w:rPr>
          <w:rFonts w:ascii="Times New Roman" w:hAnsi="Times New Roman"/>
          <w:sz w:val="28"/>
          <w:szCs w:val="28"/>
        </w:rPr>
        <w:t>с</w:t>
      </w:r>
      <w:r w:rsidRPr="00803D43">
        <w:rPr>
          <w:rFonts w:ascii="Times New Roman" w:hAnsi="Times New Roman"/>
          <w:sz w:val="28"/>
          <w:szCs w:val="28"/>
        </w:rPr>
        <w:t>пользуя которые он может удовлетворять свои потребности, реализовать и</w:t>
      </w:r>
      <w:r w:rsidRPr="00803D43">
        <w:rPr>
          <w:rFonts w:ascii="Times New Roman" w:hAnsi="Times New Roman"/>
          <w:sz w:val="28"/>
          <w:szCs w:val="28"/>
        </w:rPr>
        <w:t>н</w:t>
      </w:r>
      <w:r w:rsidRPr="00803D43">
        <w:rPr>
          <w:rFonts w:ascii="Times New Roman" w:hAnsi="Times New Roman"/>
          <w:sz w:val="28"/>
          <w:szCs w:val="28"/>
        </w:rPr>
        <w:t>тересы.</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В-третьих, правоспособность в отличие от других прав находится в тесной взаимосвязи с личностью ее носителя, так как закон не допускает ее отчуждение или передачу другому лицу.</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судом установлено, что между представительством регионального отделения Фонда государственного имущества г. Севастополе и физическим лицом –предпринимателем Меренцовой О.В. заключен договор аренды н</w:t>
      </w:r>
      <w:r w:rsidRPr="00803D43">
        <w:rPr>
          <w:rFonts w:ascii="Times New Roman" w:hAnsi="Times New Roman"/>
          <w:sz w:val="28"/>
          <w:szCs w:val="28"/>
        </w:rPr>
        <w:t>е</w:t>
      </w:r>
      <w:r w:rsidRPr="00803D43">
        <w:rPr>
          <w:rFonts w:ascii="Times New Roman" w:hAnsi="Times New Roman"/>
          <w:sz w:val="28"/>
          <w:szCs w:val="28"/>
        </w:rPr>
        <w:t>движимого имущества, находящегося в государственной собственности по которому арендатор получает в срочное оплатное пользование государстве</w:t>
      </w:r>
      <w:r w:rsidRPr="00803D43">
        <w:rPr>
          <w:rFonts w:ascii="Times New Roman" w:hAnsi="Times New Roman"/>
          <w:sz w:val="28"/>
          <w:szCs w:val="28"/>
        </w:rPr>
        <w:t>н</w:t>
      </w:r>
      <w:r w:rsidRPr="00803D43">
        <w:rPr>
          <w:rFonts w:ascii="Times New Roman" w:hAnsi="Times New Roman"/>
          <w:sz w:val="28"/>
          <w:szCs w:val="28"/>
        </w:rPr>
        <w:t xml:space="preserve">ное недвижимое имущество с целью размещения субъектов хозяйствования, осуществляющих бытовое обслуживание населения (баня). </w:t>
      </w:r>
      <w:r w:rsidRPr="00803D43">
        <w:rPr>
          <w:rFonts w:ascii="Times New Roman" w:hAnsi="Times New Roman"/>
          <w:sz w:val="28"/>
          <w:szCs w:val="28"/>
        </w:rPr>
        <w:br/>
        <w:t>Условия согласно п. 10.15 договора по возврату арендованного имущества Меренцова О.В. не исполнены. Согласно выписке из ЕГРИП ИП Меренцова О.В., прекратила свою деятельность в качестве индивидуального предприн</w:t>
      </w:r>
      <w:r w:rsidRPr="00803D43">
        <w:rPr>
          <w:rFonts w:ascii="Times New Roman" w:hAnsi="Times New Roman"/>
          <w:sz w:val="28"/>
          <w:szCs w:val="28"/>
        </w:rPr>
        <w:t>и</w:t>
      </w:r>
      <w:r w:rsidRPr="00803D43">
        <w:rPr>
          <w:rFonts w:ascii="Times New Roman" w:hAnsi="Times New Roman"/>
          <w:sz w:val="28"/>
          <w:szCs w:val="28"/>
        </w:rPr>
        <w:t>мателя на основании собственного заявления.</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Суд в решении сослался на ст. </w:t>
      </w:r>
      <w:hyperlink r:id="rId16" w:tgtFrame="_blank" w:tooltip="ГК РФ &gt;  Раздел I. Общие положения &gt; Подраздел 2. Лица &gt; Глава 3. Граждане (физические лица) &gt; Статья 19. Имя гражданина" w:history="1">
        <w:r w:rsidRPr="00803D43">
          <w:rPr>
            <w:rFonts w:ascii="Times New Roman" w:hAnsi="Times New Roman"/>
            <w:sz w:val="28"/>
            <w:szCs w:val="28"/>
          </w:rPr>
          <w:t>19 ГК РФ</w:t>
        </w:r>
      </w:hyperlink>
      <w:r w:rsidRPr="00803D43">
        <w:rPr>
          <w:rFonts w:ascii="Times New Roman" w:hAnsi="Times New Roman"/>
          <w:sz w:val="28"/>
          <w:szCs w:val="28"/>
        </w:rPr>
        <w:t>, согласно которой гражданин приобретает и осуществляет права и обязанности под своим именем, вкл</w:t>
      </w:r>
      <w:r w:rsidRPr="00803D43">
        <w:rPr>
          <w:rFonts w:ascii="Times New Roman" w:hAnsi="Times New Roman"/>
          <w:sz w:val="28"/>
          <w:szCs w:val="28"/>
        </w:rPr>
        <w:t>ю</w:t>
      </w:r>
      <w:r w:rsidRPr="00803D43">
        <w:rPr>
          <w:rFonts w:ascii="Times New Roman" w:hAnsi="Times New Roman"/>
          <w:sz w:val="28"/>
          <w:szCs w:val="28"/>
        </w:rPr>
        <w:t xml:space="preserve">чающим фамилию и собственно имя, а также отчество, если иное не вытекает из закона или национального обычая, и на ст. </w:t>
      </w:r>
      <w:hyperlink r:id="rId17" w:tgtFrame="_blank" w:tooltip="ГК РФ &gt;  Раздел I. Общие положения &gt; Подраздел 2. Лица &gt; Глава 3. Граждане (физические лица) &gt; Статья 23. Предпринимательская деятельность гражданина" w:history="1">
        <w:r w:rsidRPr="00803D43">
          <w:rPr>
            <w:rFonts w:ascii="Times New Roman" w:hAnsi="Times New Roman"/>
            <w:sz w:val="28"/>
            <w:szCs w:val="28"/>
          </w:rPr>
          <w:t>23 ГК РФ</w:t>
        </w:r>
      </w:hyperlink>
      <w:r w:rsidRPr="00803D43">
        <w:rPr>
          <w:rFonts w:ascii="Times New Roman" w:hAnsi="Times New Roman"/>
          <w:sz w:val="28"/>
          <w:szCs w:val="28"/>
        </w:rPr>
        <w:t xml:space="preserve"> гражданин вправе з</w:t>
      </w:r>
      <w:r w:rsidRPr="00803D43">
        <w:rPr>
          <w:rFonts w:ascii="Times New Roman" w:hAnsi="Times New Roman"/>
          <w:sz w:val="28"/>
          <w:szCs w:val="28"/>
        </w:rPr>
        <w:t>а</w:t>
      </w:r>
      <w:r w:rsidRPr="00803D43">
        <w:rPr>
          <w:rFonts w:ascii="Times New Roman" w:hAnsi="Times New Roman"/>
          <w:sz w:val="28"/>
          <w:szCs w:val="28"/>
        </w:rPr>
        <w:t>ниматься предпринимательской деятельностью без образования юридическ</w:t>
      </w:r>
      <w:r w:rsidRPr="00803D43">
        <w:rPr>
          <w:rFonts w:ascii="Times New Roman" w:hAnsi="Times New Roman"/>
          <w:sz w:val="28"/>
          <w:szCs w:val="28"/>
        </w:rPr>
        <w:t>о</w:t>
      </w:r>
      <w:r w:rsidRPr="00803D43">
        <w:rPr>
          <w:rFonts w:ascii="Times New Roman" w:hAnsi="Times New Roman"/>
          <w:sz w:val="28"/>
          <w:szCs w:val="28"/>
        </w:rPr>
        <w:t>го лица с момента государственной регистрации в качестве индивидуального предпринимателя. А также указал, что статус индивидуального предприн</w:t>
      </w:r>
      <w:r w:rsidRPr="00803D43">
        <w:rPr>
          <w:rFonts w:ascii="Times New Roman" w:hAnsi="Times New Roman"/>
          <w:sz w:val="28"/>
          <w:szCs w:val="28"/>
        </w:rPr>
        <w:t>и</w:t>
      </w:r>
      <w:r w:rsidRPr="00803D43">
        <w:rPr>
          <w:rFonts w:ascii="Times New Roman" w:hAnsi="Times New Roman"/>
          <w:sz w:val="28"/>
          <w:szCs w:val="28"/>
        </w:rPr>
        <w:t>мателя не ограничивает правоспособность и дееспособность гражданина, п</w:t>
      </w:r>
      <w:r w:rsidRPr="00803D43">
        <w:rPr>
          <w:rFonts w:ascii="Times New Roman" w:hAnsi="Times New Roman"/>
          <w:sz w:val="28"/>
          <w:szCs w:val="28"/>
        </w:rPr>
        <w:t>о</w:t>
      </w:r>
      <w:r w:rsidRPr="00803D43">
        <w:rPr>
          <w:rFonts w:ascii="Times New Roman" w:hAnsi="Times New Roman"/>
          <w:sz w:val="28"/>
          <w:szCs w:val="28"/>
        </w:rPr>
        <w:t>скольку предпринимательская деятельность индивидуального предприним</w:t>
      </w:r>
      <w:r w:rsidRPr="00803D43">
        <w:rPr>
          <w:rFonts w:ascii="Times New Roman" w:hAnsi="Times New Roman"/>
          <w:sz w:val="28"/>
          <w:szCs w:val="28"/>
        </w:rPr>
        <w:t>а</w:t>
      </w:r>
      <w:r w:rsidRPr="00803D43">
        <w:rPr>
          <w:rFonts w:ascii="Times New Roman" w:hAnsi="Times New Roman"/>
          <w:sz w:val="28"/>
          <w:szCs w:val="28"/>
        </w:rPr>
        <w:t>теля является одновременно и деятельностью самого гражданина. Имя гра</w:t>
      </w:r>
      <w:r w:rsidRPr="00803D43">
        <w:rPr>
          <w:rFonts w:ascii="Times New Roman" w:hAnsi="Times New Roman"/>
          <w:sz w:val="28"/>
          <w:szCs w:val="28"/>
        </w:rPr>
        <w:t>ж</w:t>
      </w:r>
      <w:r w:rsidRPr="00803D43">
        <w:rPr>
          <w:rFonts w:ascii="Times New Roman" w:hAnsi="Times New Roman"/>
          <w:sz w:val="28"/>
          <w:szCs w:val="28"/>
        </w:rPr>
        <w:t>данина – физического лица-предпринимателя (индивидуального предприн</w:t>
      </w:r>
      <w:r w:rsidRPr="00803D43">
        <w:rPr>
          <w:rFonts w:ascii="Times New Roman" w:hAnsi="Times New Roman"/>
          <w:sz w:val="28"/>
          <w:szCs w:val="28"/>
        </w:rPr>
        <w:t>и</w:t>
      </w:r>
      <w:r w:rsidRPr="00803D43">
        <w:rPr>
          <w:rFonts w:ascii="Times New Roman" w:hAnsi="Times New Roman"/>
          <w:sz w:val="28"/>
          <w:szCs w:val="28"/>
        </w:rPr>
        <w:t>мателя) позволяет идентифицировать его в качестве самостоятельного учас</w:t>
      </w:r>
      <w:r w:rsidRPr="00803D43">
        <w:rPr>
          <w:rFonts w:ascii="Times New Roman" w:hAnsi="Times New Roman"/>
          <w:sz w:val="28"/>
          <w:szCs w:val="28"/>
        </w:rPr>
        <w:t>т</w:t>
      </w:r>
      <w:r w:rsidRPr="00803D43">
        <w:rPr>
          <w:rFonts w:ascii="Times New Roman" w:hAnsi="Times New Roman"/>
          <w:sz w:val="28"/>
          <w:szCs w:val="28"/>
        </w:rPr>
        <w:t>ника гражданского оборота. Таким образом, Меренцова О.В., не являясь на сегодняшний день субъектом предпринимательской деятельности, несет о</w:t>
      </w:r>
      <w:r w:rsidRPr="00803D43">
        <w:rPr>
          <w:rFonts w:ascii="Times New Roman" w:hAnsi="Times New Roman"/>
          <w:sz w:val="28"/>
          <w:szCs w:val="28"/>
        </w:rPr>
        <w:t>т</w:t>
      </w:r>
      <w:r w:rsidRPr="00803D43">
        <w:rPr>
          <w:rFonts w:ascii="Times New Roman" w:hAnsi="Times New Roman"/>
          <w:sz w:val="28"/>
          <w:szCs w:val="28"/>
        </w:rPr>
        <w:t>ветственность как физическое лицо – участник гражданского оборота по р</w:t>
      </w:r>
      <w:r w:rsidRPr="00803D43">
        <w:rPr>
          <w:rFonts w:ascii="Times New Roman" w:hAnsi="Times New Roman"/>
          <w:sz w:val="28"/>
          <w:szCs w:val="28"/>
        </w:rPr>
        <w:t>а</w:t>
      </w:r>
      <w:r w:rsidRPr="00803D43">
        <w:rPr>
          <w:rFonts w:ascii="Times New Roman" w:hAnsi="Times New Roman"/>
          <w:sz w:val="28"/>
          <w:szCs w:val="28"/>
        </w:rPr>
        <w:t>нее заключенному договору. Таким образом, с ответчика подлежит взыск</w:t>
      </w:r>
      <w:r w:rsidRPr="00803D43">
        <w:rPr>
          <w:rFonts w:ascii="Times New Roman" w:hAnsi="Times New Roman"/>
          <w:sz w:val="28"/>
          <w:szCs w:val="28"/>
        </w:rPr>
        <w:t>а</w:t>
      </w:r>
      <w:r w:rsidRPr="00803D43">
        <w:rPr>
          <w:rFonts w:ascii="Times New Roman" w:hAnsi="Times New Roman"/>
          <w:sz w:val="28"/>
          <w:szCs w:val="28"/>
        </w:rPr>
        <w:t>нию в пользу истца неустойка за безосновательное пользование имущес</w:t>
      </w:r>
      <w:r w:rsidRPr="00803D43">
        <w:rPr>
          <w:rFonts w:ascii="Times New Roman" w:hAnsi="Times New Roman"/>
          <w:sz w:val="28"/>
          <w:szCs w:val="28"/>
        </w:rPr>
        <w:t>т</w:t>
      </w:r>
      <w:r w:rsidRPr="00803D43">
        <w:rPr>
          <w:rFonts w:ascii="Times New Roman" w:hAnsi="Times New Roman"/>
          <w:sz w:val="28"/>
          <w:szCs w:val="28"/>
        </w:rPr>
        <w:t>вом</w:t>
      </w:r>
      <w:r w:rsidRPr="00803D43">
        <w:rPr>
          <w:rStyle w:val="FootnoteReference"/>
          <w:rFonts w:ascii="Times New Roman" w:hAnsi="Times New Roman"/>
          <w:sz w:val="28"/>
          <w:szCs w:val="28"/>
        </w:rPr>
        <w:footnoteReference w:id="40"/>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Быть правоспособным еще не означает фактически, реально иметь ко</w:t>
      </w:r>
      <w:r w:rsidRPr="00803D43">
        <w:rPr>
          <w:rFonts w:ascii="Times New Roman" w:hAnsi="Times New Roman"/>
          <w:sz w:val="28"/>
          <w:szCs w:val="28"/>
        </w:rPr>
        <w:t>н</w:t>
      </w:r>
      <w:r w:rsidRPr="00803D43">
        <w:rPr>
          <w:rFonts w:ascii="Times New Roman" w:hAnsi="Times New Roman"/>
          <w:sz w:val="28"/>
          <w:szCs w:val="28"/>
        </w:rPr>
        <w:t>кретные права и обязанности, которые предусмотрены или допускаются з</w:t>
      </w:r>
      <w:r w:rsidRPr="00803D43">
        <w:rPr>
          <w:rFonts w:ascii="Times New Roman" w:hAnsi="Times New Roman"/>
          <w:sz w:val="28"/>
          <w:szCs w:val="28"/>
        </w:rPr>
        <w:t>а</w:t>
      </w:r>
      <w:r w:rsidRPr="00803D43">
        <w:rPr>
          <w:rFonts w:ascii="Times New Roman" w:hAnsi="Times New Roman"/>
          <w:sz w:val="28"/>
          <w:szCs w:val="28"/>
        </w:rPr>
        <w:t>коном.</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Законом предусмотрено, что за любым лицом признана способность иметь огромное количество имущественных и личных неимущественных прав, но не все граждане в течение всей своей жизни смогут иметь весь их перечень. Например, за каждым гражданином закреплено право авторства на изобретение, но не каждый этим правом может на протяжении жизни во</w:t>
      </w:r>
      <w:r w:rsidRPr="00803D43">
        <w:rPr>
          <w:rFonts w:ascii="Times New Roman" w:hAnsi="Times New Roman"/>
          <w:sz w:val="28"/>
          <w:szCs w:val="28"/>
        </w:rPr>
        <w:t>с</w:t>
      </w:r>
      <w:r w:rsidRPr="00803D43">
        <w:rPr>
          <w:rFonts w:ascii="Times New Roman" w:hAnsi="Times New Roman"/>
          <w:sz w:val="28"/>
          <w:szCs w:val="28"/>
        </w:rPr>
        <w:t>пользоваться.</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Реализация правоспособности заключается в приобретении определе</w:t>
      </w:r>
      <w:r w:rsidRPr="00803D43">
        <w:rPr>
          <w:rFonts w:ascii="Times New Roman" w:hAnsi="Times New Roman"/>
          <w:sz w:val="28"/>
          <w:szCs w:val="28"/>
        </w:rPr>
        <w:t>н</w:t>
      </w:r>
      <w:r w:rsidRPr="00803D43">
        <w:rPr>
          <w:rFonts w:ascii="Times New Roman" w:hAnsi="Times New Roman"/>
          <w:sz w:val="28"/>
          <w:szCs w:val="28"/>
        </w:rPr>
        <w:t>ных субъективных прав и обладание ими. Так, рассматривая дело 17.07.2017 Демидовой И.В., являющейся собственником земельного участка, подано з</w:t>
      </w:r>
      <w:r w:rsidRPr="00803D43">
        <w:rPr>
          <w:rFonts w:ascii="Times New Roman" w:hAnsi="Times New Roman"/>
          <w:sz w:val="28"/>
          <w:szCs w:val="28"/>
        </w:rPr>
        <w:t>а</w:t>
      </w:r>
      <w:r w:rsidRPr="00803D43">
        <w:rPr>
          <w:rFonts w:ascii="Times New Roman" w:hAnsi="Times New Roman"/>
          <w:sz w:val="28"/>
          <w:szCs w:val="28"/>
        </w:rPr>
        <w:t>явление о принятии в члены СНТ «Мичуринец». Вопрос о принятии в члены относится к исключительной компетенции общего собрания членов садово</w:t>
      </w:r>
      <w:r w:rsidRPr="00803D43">
        <w:rPr>
          <w:rFonts w:ascii="Times New Roman" w:hAnsi="Times New Roman"/>
          <w:sz w:val="28"/>
          <w:szCs w:val="28"/>
        </w:rPr>
        <w:t>д</w:t>
      </w:r>
      <w:r w:rsidRPr="00803D43">
        <w:rPr>
          <w:rFonts w:ascii="Times New Roman" w:hAnsi="Times New Roman"/>
          <w:sz w:val="28"/>
          <w:szCs w:val="28"/>
        </w:rPr>
        <w:t>ческого, огороднического и дачного некоммерческого объединения (собр</w:t>
      </w:r>
      <w:r w:rsidRPr="00803D43">
        <w:rPr>
          <w:rFonts w:ascii="Times New Roman" w:hAnsi="Times New Roman"/>
          <w:sz w:val="28"/>
          <w:szCs w:val="28"/>
        </w:rPr>
        <w:t>а</w:t>
      </w:r>
      <w:r w:rsidRPr="00803D43">
        <w:rPr>
          <w:rFonts w:ascii="Times New Roman" w:hAnsi="Times New Roman"/>
          <w:sz w:val="28"/>
          <w:szCs w:val="28"/>
        </w:rPr>
        <w:t>ния уполномоченных). Как установлено судом, Демидова И.В. несколько раз обращался к ответчику с соответствующим заявлением о принятии его в чл</w:t>
      </w:r>
      <w:r w:rsidRPr="00803D43">
        <w:rPr>
          <w:rFonts w:ascii="Times New Roman" w:hAnsi="Times New Roman"/>
          <w:sz w:val="28"/>
          <w:szCs w:val="28"/>
        </w:rPr>
        <w:t>е</w:t>
      </w:r>
      <w:r w:rsidRPr="00803D43">
        <w:rPr>
          <w:rFonts w:ascii="Times New Roman" w:hAnsi="Times New Roman"/>
          <w:sz w:val="28"/>
          <w:szCs w:val="28"/>
        </w:rPr>
        <w:t>ны товарищества, однако ей было отказано в удовлетворении заявления о с</w:t>
      </w:r>
      <w:r w:rsidRPr="00803D43">
        <w:rPr>
          <w:rFonts w:ascii="Times New Roman" w:hAnsi="Times New Roman"/>
          <w:sz w:val="28"/>
          <w:szCs w:val="28"/>
        </w:rPr>
        <w:t>о</w:t>
      </w:r>
      <w:r w:rsidRPr="00803D43">
        <w:rPr>
          <w:rFonts w:ascii="Times New Roman" w:hAnsi="Times New Roman"/>
          <w:sz w:val="28"/>
          <w:szCs w:val="28"/>
        </w:rPr>
        <w:t>зыве внеочередного собрания садоводов и выделения земельного участка, в нарушение требований закона, положений Устава до настоящего времени з</w:t>
      </w:r>
      <w:r w:rsidRPr="00803D43">
        <w:rPr>
          <w:rFonts w:ascii="Times New Roman" w:hAnsi="Times New Roman"/>
          <w:sz w:val="28"/>
          <w:szCs w:val="28"/>
        </w:rPr>
        <w:t>а</w:t>
      </w:r>
      <w:r w:rsidRPr="00803D43">
        <w:rPr>
          <w:rFonts w:ascii="Times New Roman" w:hAnsi="Times New Roman"/>
          <w:sz w:val="28"/>
          <w:szCs w:val="28"/>
        </w:rPr>
        <w:t>явление истца на рассмотрение общего собрания членов ТСН «Мичуринец» не выносилось. Согласно абз.2 п.2 ст.</w:t>
      </w:r>
      <w:hyperlink r:id="rId18" w:tgtFrame="_blank" w:tooltip="ГК РФ &gt;  Раздел I. Общие положения &gt; Подраздел 1. Основные положения &gt; Глава 1. Гражданское законодательство &gt; Статья 1. Основные начала гражданского законодательства" w:history="1">
        <w:r w:rsidRPr="00803D43">
          <w:rPr>
            <w:rFonts w:ascii="Times New Roman" w:hAnsi="Times New Roman"/>
            <w:sz w:val="28"/>
            <w:szCs w:val="28"/>
          </w:rPr>
          <w:t>1</w:t>
        </w:r>
      </w:hyperlink>
      <w:r w:rsidRPr="00803D43">
        <w:rPr>
          <w:rFonts w:ascii="Times New Roman" w:hAnsi="Times New Roman"/>
          <w:sz w:val="28"/>
          <w:szCs w:val="28"/>
        </w:rPr>
        <w:t xml:space="preserve"> Гражданского кодекса РФ гражда</w:t>
      </w:r>
      <w:r w:rsidRPr="00803D43">
        <w:rPr>
          <w:rFonts w:ascii="Times New Roman" w:hAnsi="Times New Roman"/>
          <w:sz w:val="28"/>
          <w:szCs w:val="28"/>
        </w:rPr>
        <w:t>н</w:t>
      </w:r>
      <w:r w:rsidRPr="00803D43">
        <w:rPr>
          <w:rFonts w:ascii="Times New Roman" w:hAnsi="Times New Roman"/>
          <w:sz w:val="28"/>
          <w:szCs w:val="28"/>
        </w:rPr>
        <w:t>ские права могут быть ограничены на основании федерального закона и только в той мере, в какой это необходимо в целях защиты основ констит</w:t>
      </w:r>
      <w:r w:rsidRPr="00803D43">
        <w:rPr>
          <w:rFonts w:ascii="Times New Roman" w:hAnsi="Times New Roman"/>
          <w:sz w:val="28"/>
          <w:szCs w:val="28"/>
        </w:rPr>
        <w:t>у</w:t>
      </w:r>
      <w:r w:rsidRPr="00803D43">
        <w:rPr>
          <w:rFonts w:ascii="Times New Roman" w:hAnsi="Times New Roman"/>
          <w:sz w:val="28"/>
          <w:szCs w:val="28"/>
        </w:rPr>
        <w:t>ционного строя, нравственности, здоровья, прав и законных интересов др</w:t>
      </w:r>
      <w:r w:rsidRPr="00803D43">
        <w:rPr>
          <w:rFonts w:ascii="Times New Roman" w:hAnsi="Times New Roman"/>
          <w:sz w:val="28"/>
          <w:szCs w:val="28"/>
        </w:rPr>
        <w:t>у</w:t>
      </w:r>
      <w:r w:rsidRPr="00803D43">
        <w:rPr>
          <w:rFonts w:ascii="Times New Roman" w:hAnsi="Times New Roman"/>
          <w:sz w:val="28"/>
          <w:szCs w:val="28"/>
        </w:rPr>
        <w:t>гих лиц, обеспечения обороны страны и безопасности государства. В соо</w:t>
      </w:r>
      <w:r w:rsidRPr="00803D43">
        <w:rPr>
          <w:rFonts w:ascii="Times New Roman" w:hAnsi="Times New Roman"/>
          <w:sz w:val="28"/>
          <w:szCs w:val="28"/>
        </w:rPr>
        <w:t>т</w:t>
      </w:r>
      <w:r w:rsidRPr="00803D43">
        <w:rPr>
          <w:rFonts w:ascii="Times New Roman" w:hAnsi="Times New Roman"/>
          <w:sz w:val="28"/>
          <w:szCs w:val="28"/>
        </w:rPr>
        <w:t>ветствии с ч. 1 ст. 18 ФЗ № 66 от 15.04.1998 г. «О садоводческих, огородн</w:t>
      </w:r>
      <w:r w:rsidRPr="00803D43">
        <w:rPr>
          <w:rFonts w:ascii="Times New Roman" w:hAnsi="Times New Roman"/>
          <w:sz w:val="28"/>
          <w:szCs w:val="28"/>
        </w:rPr>
        <w:t>и</w:t>
      </w:r>
      <w:r w:rsidRPr="00803D43">
        <w:rPr>
          <w:rFonts w:ascii="Times New Roman" w:hAnsi="Times New Roman"/>
          <w:sz w:val="28"/>
          <w:szCs w:val="28"/>
        </w:rPr>
        <w:t>ческих и дачных некоммерческих объединений граждан», членами садово</w:t>
      </w:r>
      <w:r w:rsidRPr="00803D43">
        <w:rPr>
          <w:rFonts w:ascii="Times New Roman" w:hAnsi="Times New Roman"/>
          <w:sz w:val="28"/>
          <w:szCs w:val="28"/>
        </w:rPr>
        <w:t>д</w:t>
      </w:r>
      <w:r w:rsidRPr="00803D43">
        <w:rPr>
          <w:rFonts w:ascii="Times New Roman" w:hAnsi="Times New Roman"/>
          <w:sz w:val="28"/>
          <w:szCs w:val="28"/>
        </w:rPr>
        <w:t>ческого, огороднического или дачного некоммерческого товарищества (сад</w:t>
      </w:r>
      <w:r w:rsidRPr="00803D43">
        <w:rPr>
          <w:rFonts w:ascii="Times New Roman" w:hAnsi="Times New Roman"/>
          <w:sz w:val="28"/>
          <w:szCs w:val="28"/>
        </w:rPr>
        <w:t>о</w:t>
      </w:r>
      <w:r w:rsidRPr="00803D43">
        <w:rPr>
          <w:rFonts w:ascii="Times New Roman" w:hAnsi="Times New Roman"/>
          <w:sz w:val="28"/>
          <w:szCs w:val="28"/>
        </w:rPr>
        <w:t>водческого, огороднического или дачного некоммерческого партнерства) м</w:t>
      </w:r>
      <w:r w:rsidRPr="00803D43">
        <w:rPr>
          <w:rFonts w:ascii="Times New Roman" w:hAnsi="Times New Roman"/>
          <w:sz w:val="28"/>
          <w:szCs w:val="28"/>
        </w:rPr>
        <w:t>о</w:t>
      </w:r>
      <w:r w:rsidRPr="00803D43">
        <w:rPr>
          <w:rFonts w:ascii="Times New Roman" w:hAnsi="Times New Roman"/>
          <w:sz w:val="28"/>
          <w:szCs w:val="28"/>
        </w:rPr>
        <w:t>гут быть граждане Российской Федерации, достигшие возраста восемнадцати лет и имеющие земельные участки в границах такого товарищества (партне</w:t>
      </w:r>
      <w:r w:rsidRPr="00803D43">
        <w:rPr>
          <w:rFonts w:ascii="Times New Roman" w:hAnsi="Times New Roman"/>
          <w:sz w:val="28"/>
          <w:szCs w:val="28"/>
        </w:rPr>
        <w:t>р</w:t>
      </w:r>
      <w:r w:rsidRPr="00803D43">
        <w:rPr>
          <w:rFonts w:ascii="Times New Roman" w:hAnsi="Times New Roman"/>
          <w:sz w:val="28"/>
          <w:szCs w:val="28"/>
        </w:rPr>
        <w:t>ства). С учетом положений изложенных норм, право гражданина на рассмо</w:t>
      </w:r>
      <w:r w:rsidRPr="00803D43">
        <w:rPr>
          <w:rFonts w:ascii="Times New Roman" w:hAnsi="Times New Roman"/>
          <w:sz w:val="28"/>
          <w:szCs w:val="28"/>
        </w:rPr>
        <w:t>т</w:t>
      </w:r>
      <w:r w:rsidRPr="00803D43">
        <w:rPr>
          <w:rFonts w:ascii="Times New Roman" w:hAnsi="Times New Roman"/>
          <w:sz w:val="28"/>
          <w:szCs w:val="28"/>
        </w:rPr>
        <w:t>рение его заявления о вступлении в члены соответствующего общества пр</w:t>
      </w:r>
      <w:r w:rsidRPr="00803D43">
        <w:rPr>
          <w:rFonts w:ascii="Times New Roman" w:hAnsi="Times New Roman"/>
          <w:sz w:val="28"/>
          <w:szCs w:val="28"/>
        </w:rPr>
        <w:t>е</w:t>
      </w:r>
      <w:r w:rsidRPr="00803D43">
        <w:rPr>
          <w:rFonts w:ascii="Times New Roman" w:hAnsi="Times New Roman"/>
          <w:sz w:val="28"/>
          <w:szCs w:val="28"/>
        </w:rPr>
        <w:t>дусмотрено законом и реализует один из элементов его правоспособности</w:t>
      </w:r>
      <w:r w:rsidRPr="00803D43">
        <w:rPr>
          <w:rStyle w:val="FootnoteReference"/>
          <w:rFonts w:ascii="Times New Roman" w:hAnsi="Times New Roman"/>
          <w:sz w:val="28"/>
          <w:szCs w:val="28"/>
        </w:rPr>
        <w:footnoteReference w:id="41"/>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Важно отметить, что объем таких прав находится в зависимости от т</w:t>
      </w:r>
      <w:r w:rsidRPr="00803D43">
        <w:rPr>
          <w:rFonts w:ascii="Times New Roman" w:hAnsi="Times New Roman"/>
          <w:sz w:val="28"/>
          <w:szCs w:val="28"/>
        </w:rPr>
        <w:t>о</w:t>
      </w:r>
      <w:r w:rsidRPr="00803D43">
        <w:rPr>
          <w:rFonts w:ascii="Times New Roman" w:hAnsi="Times New Roman"/>
          <w:sz w:val="28"/>
          <w:szCs w:val="28"/>
        </w:rPr>
        <w:t>го, какие потребности присутствуют у лица, размера его заработка.</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Следовательно, тот, кто осуществляет свою трудовую функцию в большем объеме, кто от природы является одаренным, и реализует свои т</w:t>
      </w:r>
      <w:r w:rsidRPr="00803D43">
        <w:rPr>
          <w:rFonts w:ascii="Times New Roman" w:hAnsi="Times New Roman"/>
          <w:sz w:val="28"/>
          <w:szCs w:val="28"/>
        </w:rPr>
        <w:t>а</w:t>
      </w:r>
      <w:r w:rsidRPr="00803D43">
        <w:rPr>
          <w:rFonts w:ascii="Times New Roman" w:hAnsi="Times New Roman"/>
          <w:sz w:val="28"/>
          <w:szCs w:val="28"/>
        </w:rPr>
        <w:t>ланты, кто умеет в правильном направлении использовать свой доход, тот имеет в большем объеме материальных и других благ, прав на результаты интеллектуального творчества. Такая закономерность присуща для любого общества.</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Правоспособности присуще равноправие граждан, которое заключается в равенстве правоспособности лиц. Такое положение вытекает из норм Гра</w:t>
      </w:r>
      <w:r w:rsidRPr="00803D43">
        <w:rPr>
          <w:rFonts w:ascii="Times New Roman" w:hAnsi="Times New Roman"/>
          <w:sz w:val="28"/>
          <w:szCs w:val="28"/>
        </w:rPr>
        <w:t>ж</w:t>
      </w:r>
      <w:r w:rsidRPr="00803D43">
        <w:rPr>
          <w:rFonts w:ascii="Times New Roman" w:hAnsi="Times New Roman"/>
          <w:sz w:val="28"/>
          <w:szCs w:val="28"/>
        </w:rPr>
        <w:t>данского кодекса РФ, который регламентирует, что правоспособность пр</w:t>
      </w:r>
      <w:r w:rsidRPr="00803D43">
        <w:rPr>
          <w:rFonts w:ascii="Times New Roman" w:hAnsi="Times New Roman"/>
          <w:sz w:val="28"/>
          <w:szCs w:val="28"/>
        </w:rPr>
        <w:t>и</w:t>
      </w:r>
      <w:r w:rsidRPr="00803D43">
        <w:rPr>
          <w:rFonts w:ascii="Times New Roman" w:hAnsi="Times New Roman"/>
          <w:sz w:val="28"/>
          <w:szCs w:val="28"/>
        </w:rPr>
        <w:t>знается за всеми гражданами в равной мере. Гражданская правоспособность не зависит от возраста и состояния здоровья гражданина, то есть биологич</w:t>
      </w:r>
      <w:r w:rsidRPr="00803D43">
        <w:rPr>
          <w:rFonts w:ascii="Times New Roman" w:hAnsi="Times New Roman"/>
          <w:sz w:val="28"/>
          <w:szCs w:val="28"/>
        </w:rPr>
        <w:t>е</w:t>
      </w:r>
      <w:r w:rsidRPr="00803D43">
        <w:rPr>
          <w:rFonts w:ascii="Times New Roman" w:hAnsi="Times New Roman"/>
          <w:sz w:val="28"/>
          <w:szCs w:val="28"/>
        </w:rPr>
        <w:t xml:space="preserve">ские факторы не оказывают воздействия на нее. В </w:t>
      </w:r>
      <w:hyperlink r:id="rId19" w:history="1">
        <w:r w:rsidRPr="00803D43">
          <w:rPr>
            <w:rFonts w:ascii="Times New Roman" w:hAnsi="Times New Roman"/>
            <w:sz w:val="28"/>
            <w:szCs w:val="28"/>
          </w:rPr>
          <w:t>ст. 15</w:t>
        </w:r>
      </w:hyperlink>
      <w:r w:rsidRPr="00803D43">
        <w:rPr>
          <w:rFonts w:ascii="Times New Roman" w:hAnsi="Times New Roman"/>
          <w:sz w:val="28"/>
          <w:szCs w:val="28"/>
        </w:rPr>
        <w:t xml:space="preserve"> Земельного кодекса РФ</w:t>
      </w:r>
      <w:r w:rsidRPr="00803D43">
        <w:rPr>
          <w:rStyle w:val="FootnoteReference"/>
          <w:rFonts w:ascii="Times New Roman" w:hAnsi="Times New Roman"/>
          <w:sz w:val="28"/>
          <w:szCs w:val="28"/>
        </w:rPr>
        <w:footnoteReference w:id="42"/>
      </w:r>
      <w:r w:rsidRPr="00803D43">
        <w:rPr>
          <w:rFonts w:ascii="Times New Roman" w:hAnsi="Times New Roman"/>
          <w:sz w:val="28"/>
          <w:szCs w:val="28"/>
        </w:rPr>
        <w:t xml:space="preserve"> закрепляется, что иностранные граждане, лица без гражданства и ин</w:t>
      </w:r>
      <w:r w:rsidRPr="00803D43">
        <w:rPr>
          <w:rFonts w:ascii="Times New Roman" w:hAnsi="Times New Roman"/>
          <w:sz w:val="28"/>
          <w:szCs w:val="28"/>
        </w:rPr>
        <w:t>о</w:t>
      </w:r>
      <w:r w:rsidRPr="00803D43">
        <w:rPr>
          <w:rFonts w:ascii="Times New Roman" w:hAnsi="Times New Roman"/>
          <w:sz w:val="28"/>
          <w:szCs w:val="28"/>
        </w:rPr>
        <w:t>странные юридические лица не могут обладать на праве собственности з</w:t>
      </w:r>
      <w:r w:rsidRPr="00803D43">
        <w:rPr>
          <w:rFonts w:ascii="Times New Roman" w:hAnsi="Times New Roman"/>
          <w:sz w:val="28"/>
          <w:szCs w:val="28"/>
        </w:rPr>
        <w:t>е</w:t>
      </w:r>
      <w:r w:rsidRPr="00803D43">
        <w:rPr>
          <w:rFonts w:ascii="Times New Roman" w:hAnsi="Times New Roman"/>
          <w:sz w:val="28"/>
          <w:szCs w:val="28"/>
        </w:rPr>
        <w:t>мельными участками, находящимися на приграничных территориях и на иных установленных особо территориях РФ</w:t>
      </w:r>
      <w:r w:rsidRPr="00803D43">
        <w:rPr>
          <w:rStyle w:val="FootnoteReference"/>
          <w:rFonts w:ascii="Times New Roman" w:hAnsi="Times New Roman"/>
          <w:sz w:val="28"/>
          <w:szCs w:val="28"/>
        </w:rPr>
        <w:footnoteReference w:id="43"/>
      </w:r>
      <w:r w:rsidRPr="00803D43">
        <w:rPr>
          <w:rFonts w:ascii="Times New Roman" w:hAnsi="Times New Roman"/>
          <w:sz w:val="28"/>
          <w:szCs w:val="28"/>
        </w:rPr>
        <w:t>. Таким образом, на правосп</w:t>
      </w:r>
      <w:r w:rsidRPr="00803D43">
        <w:rPr>
          <w:rFonts w:ascii="Times New Roman" w:hAnsi="Times New Roman"/>
          <w:sz w:val="28"/>
          <w:szCs w:val="28"/>
        </w:rPr>
        <w:t>о</w:t>
      </w:r>
      <w:r w:rsidRPr="00803D43">
        <w:rPr>
          <w:rFonts w:ascii="Times New Roman" w:hAnsi="Times New Roman"/>
          <w:sz w:val="28"/>
          <w:szCs w:val="28"/>
        </w:rPr>
        <w:t xml:space="preserve">собность лица помимо биологических факторов воздействуют и социальные. </w:t>
      </w:r>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Никто не может быть ограничен в правоспособности. Не допускаются также полный или частичный отказ гражданина от своей правоспособности или дееспособности. А сделки, направленные на такого рода ограничения, поскольку это не допущено законом, являются ничтожными.</w:t>
      </w:r>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Так, по приговору суда гражданин может быть лишен возможности и</w:t>
      </w:r>
      <w:r w:rsidRPr="005B4E3A">
        <w:rPr>
          <w:rFonts w:ascii="Times New Roman" w:hAnsi="Times New Roman"/>
          <w:sz w:val="28"/>
          <w:szCs w:val="28"/>
        </w:rPr>
        <w:t>з</w:t>
      </w:r>
      <w:r w:rsidRPr="005B4E3A">
        <w:rPr>
          <w:rFonts w:ascii="Times New Roman" w:hAnsi="Times New Roman"/>
          <w:sz w:val="28"/>
          <w:szCs w:val="28"/>
        </w:rPr>
        <w:t>бирать место жительства в результате применения таких наказаний, как л</w:t>
      </w:r>
      <w:r w:rsidRPr="005B4E3A">
        <w:rPr>
          <w:rFonts w:ascii="Times New Roman" w:hAnsi="Times New Roman"/>
          <w:sz w:val="28"/>
          <w:szCs w:val="28"/>
        </w:rPr>
        <w:t>и</w:t>
      </w:r>
      <w:r w:rsidRPr="005B4E3A">
        <w:rPr>
          <w:rFonts w:ascii="Times New Roman" w:hAnsi="Times New Roman"/>
          <w:sz w:val="28"/>
          <w:szCs w:val="28"/>
        </w:rPr>
        <w:t>шение свободы на определенный срок или пожизненное лишение свободы. Гражданин может быть лишен или ограничен в праве избирать род занятий в результате осуждения к лишению права занимать определенные должности или заниматься определенной деятельностью, обязательным работам и и</w:t>
      </w:r>
      <w:r w:rsidRPr="005B4E3A">
        <w:rPr>
          <w:rFonts w:ascii="Times New Roman" w:hAnsi="Times New Roman"/>
          <w:sz w:val="28"/>
          <w:szCs w:val="28"/>
        </w:rPr>
        <w:t>с</w:t>
      </w:r>
      <w:r w:rsidRPr="005B4E3A">
        <w:rPr>
          <w:rFonts w:ascii="Times New Roman" w:hAnsi="Times New Roman"/>
          <w:sz w:val="28"/>
          <w:szCs w:val="28"/>
        </w:rPr>
        <w:t>правительным работам.</w:t>
      </w:r>
    </w:p>
    <w:p w:rsidR="00C20E66" w:rsidRPr="005B4E3A" w:rsidRDefault="00C20E66" w:rsidP="005B4E3A">
      <w:pPr>
        <w:spacing w:after="0" w:line="360" w:lineRule="auto"/>
        <w:ind w:firstLine="709"/>
        <w:jc w:val="both"/>
        <w:rPr>
          <w:rFonts w:ascii="Times New Roman" w:hAnsi="Times New Roman"/>
          <w:sz w:val="28"/>
          <w:szCs w:val="28"/>
          <w:highlight w:val="cyan"/>
        </w:rPr>
      </w:pPr>
      <w:r w:rsidRPr="005B4E3A">
        <w:rPr>
          <w:rFonts w:ascii="Times New Roman" w:hAnsi="Times New Roman"/>
          <w:sz w:val="28"/>
          <w:szCs w:val="28"/>
        </w:rPr>
        <w:t>Примером законного ограничения правоспособности гражданина также являются положения п. 2 ст. 216 Закона «О несостоятельности (банкротс</w:t>
      </w:r>
      <w:r w:rsidRPr="005B4E3A">
        <w:rPr>
          <w:rFonts w:ascii="Times New Roman" w:hAnsi="Times New Roman"/>
          <w:sz w:val="28"/>
          <w:szCs w:val="28"/>
        </w:rPr>
        <w:t>т</w:t>
      </w:r>
      <w:r w:rsidRPr="005B4E3A">
        <w:rPr>
          <w:rFonts w:ascii="Times New Roman" w:hAnsi="Times New Roman"/>
          <w:sz w:val="28"/>
          <w:szCs w:val="28"/>
        </w:rPr>
        <w:t>ве)», который предусматривает, что индивидуальный предприниматель, пр</w:t>
      </w:r>
      <w:r w:rsidRPr="005B4E3A">
        <w:rPr>
          <w:rFonts w:ascii="Times New Roman" w:hAnsi="Times New Roman"/>
          <w:sz w:val="28"/>
          <w:szCs w:val="28"/>
        </w:rPr>
        <w:t>и</w:t>
      </w:r>
      <w:r w:rsidRPr="005B4E3A">
        <w:rPr>
          <w:rFonts w:ascii="Times New Roman" w:hAnsi="Times New Roman"/>
          <w:sz w:val="28"/>
          <w:szCs w:val="28"/>
        </w:rPr>
        <w:t>знанный банкротом, не может быть зарегистрирован в качестве индивид</w:t>
      </w:r>
      <w:r w:rsidRPr="005B4E3A">
        <w:rPr>
          <w:rFonts w:ascii="Times New Roman" w:hAnsi="Times New Roman"/>
          <w:sz w:val="28"/>
          <w:szCs w:val="28"/>
        </w:rPr>
        <w:t>у</w:t>
      </w:r>
      <w:r w:rsidRPr="005B4E3A">
        <w:rPr>
          <w:rFonts w:ascii="Times New Roman" w:hAnsi="Times New Roman"/>
          <w:sz w:val="28"/>
          <w:szCs w:val="28"/>
        </w:rPr>
        <w:t>ального предпринимателя в течение пяти лет с момента завершения процед</w:t>
      </w:r>
      <w:r w:rsidRPr="005B4E3A">
        <w:rPr>
          <w:rFonts w:ascii="Times New Roman" w:hAnsi="Times New Roman"/>
          <w:sz w:val="28"/>
          <w:szCs w:val="28"/>
        </w:rPr>
        <w:t>у</w:t>
      </w:r>
      <w:r w:rsidRPr="005B4E3A">
        <w:rPr>
          <w:rFonts w:ascii="Times New Roman" w:hAnsi="Times New Roman"/>
          <w:sz w:val="28"/>
          <w:szCs w:val="28"/>
        </w:rPr>
        <w:t>ры реализации имущества гражданина или прекращения производства по д</w:t>
      </w:r>
      <w:r w:rsidRPr="005B4E3A">
        <w:rPr>
          <w:rFonts w:ascii="Times New Roman" w:hAnsi="Times New Roman"/>
          <w:sz w:val="28"/>
          <w:szCs w:val="28"/>
        </w:rPr>
        <w:t>е</w:t>
      </w:r>
      <w:r w:rsidRPr="005B4E3A">
        <w:rPr>
          <w:rFonts w:ascii="Times New Roman" w:hAnsi="Times New Roman"/>
          <w:sz w:val="28"/>
          <w:szCs w:val="28"/>
        </w:rPr>
        <w:t>лу о банкротстве в ходе такой процедуры</w:t>
      </w:r>
      <w:r w:rsidRPr="00803D43">
        <w:rPr>
          <w:rStyle w:val="FootnoteReference"/>
          <w:rFonts w:ascii="Times New Roman" w:hAnsi="Times New Roman"/>
          <w:sz w:val="28"/>
          <w:szCs w:val="28"/>
        </w:rPr>
        <w:footnoteReference w:id="44"/>
      </w:r>
      <w:r>
        <w:rPr>
          <w:rFonts w:ascii="Times New Roman" w:hAnsi="Times New Roman"/>
          <w:sz w:val="28"/>
          <w:szCs w:val="28"/>
        </w:rPr>
        <w:t>.</w:t>
      </w:r>
    </w:p>
    <w:p w:rsidR="00C20E66" w:rsidRDefault="00C20E66" w:rsidP="005B4E3A">
      <w:pPr>
        <w:spacing w:after="0" w:line="360" w:lineRule="auto"/>
        <w:ind w:firstLine="709"/>
        <w:jc w:val="both"/>
        <w:rPr>
          <w:rFonts w:ascii="Times New Roman" w:hAnsi="Times New Roman"/>
          <w:sz w:val="28"/>
          <w:szCs w:val="28"/>
        </w:rPr>
      </w:pPr>
      <w:r w:rsidRPr="00413A4F">
        <w:rPr>
          <w:rFonts w:ascii="Times New Roman" w:hAnsi="Times New Roman"/>
          <w:sz w:val="28"/>
          <w:szCs w:val="28"/>
        </w:rPr>
        <w:t>Наличие у лица психического заболевания может повлиять на возмо</w:t>
      </w:r>
      <w:r w:rsidRPr="00413A4F">
        <w:rPr>
          <w:rFonts w:ascii="Times New Roman" w:hAnsi="Times New Roman"/>
          <w:sz w:val="28"/>
          <w:szCs w:val="28"/>
        </w:rPr>
        <w:t>ж</w:t>
      </w:r>
      <w:r w:rsidRPr="00413A4F">
        <w:rPr>
          <w:rFonts w:ascii="Times New Roman" w:hAnsi="Times New Roman"/>
          <w:sz w:val="28"/>
          <w:szCs w:val="28"/>
        </w:rPr>
        <w:t>ность выбора им профессии (например, педагогического работника, сотру</w:t>
      </w:r>
      <w:r w:rsidRPr="00413A4F">
        <w:rPr>
          <w:rFonts w:ascii="Times New Roman" w:hAnsi="Times New Roman"/>
          <w:sz w:val="28"/>
          <w:szCs w:val="28"/>
        </w:rPr>
        <w:t>д</w:t>
      </w:r>
      <w:r w:rsidRPr="00413A4F">
        <w:rPr>
          <w:rFonts w:ascii="Times New Roman" w:hAnsi="Times New Roman"/>
          <w:sz w:val="28"/>
          <w:szCs w:val="28"/>
        </w:rPr>
        <w:t>ника</w:t>
      </w:r>
      <w:r w:rsidRPr="005B4E3A">
        <w:rPr>
          <w:rFonts w:ascii="Times New Roman" w:hAnsi="Times New Roman"/>
          <w:sz w:val="28"/>
          <w:szCs w:val="28"/>
        </w:rPr>
        <w:t xml:space="preserve"> правоохранительных органов).</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Обращение к положениям о недопустимости ограничения в правосп</w:t>
      </w:r>
      <w:r w:rsidRPr="00803D43">
        <w:rPr>
          <w:rFonts w:ascii="Times New Roman" w:hAnsi="Times New Roman"/>
          <w:sz w:val="28"/>
          <w:szCs w:val="28"/>
        </w:rPr>
        <w:t>о</w:t>
      </w:r>
      <w:r w:rsidRPr="00803D43">
        <w:rPr>
          <w:rFonts w:ascii="Times New Roman" w:hAnsi="Times New Roman"/>
          <w:sz w:val="28"/>
          <w:szCs w:val="28"/>
        </w:rPr>
        <w:t>собности граждан нередко становятся правовым основанием иска.</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Примером тому является следующее решение: между сторонами был заключен агентский договор, согласно условию которого Агентство обяз</w:t>
      </w:r>
      <w:r w:rsidRPr="00803D43">
        <w:rPr>
          <w:rFonts w:ascii="Times New Roman" w:hAnsi="Times New Roman"/>
          <w:sz w:val="28"/>
          <w:szCs w:val="28"/>
        </w:rPr>
        <w:t>а</w:t>
      </w:r>
      <w:r w:rsidRPr="00803D43">
        <w:rPr>
          <w:rFonts w:ascii="Times New Roman" w:hAnsi="Times New Roman"/>
          <w:sz w:val="28"/>
          <w:szCs w:val="28"/>
        </w:rPr>
        <w:t>лось по поручению Новиковой С.С. и за ее счет совершать действия в целях продажи принадлежащей истице доли в квартире. Истец, указывая, что п</w:t>
      </w:r>
      <w:r w:rsidRPr="00803D43">
        <w:rPr>
          <w:rFonts w:ascii="Times New Roman" w:hAnsi="Times New Roman"/>
          <w:sz w:val="28"/>
          <w:szCs w:val="28"/>
        </w:rPr>
        <w:t>о</w:t>
      </w:r>
      <w:r w:rsidRPr="00803D43">
        <w:rPr>
          <w:rFonts w:ascii="Times New Roman" w:hAnsi="Times New Roman"/>
          <w:sz w:val="28"/>
          <w:szCs w:val="28"/>
        </w:rPr>
        <w:t>скольку согласно условий данного договора, ответчица обязалась не вступать с кем-либо в отношения, связанные с отчуждением принадлежащего ей им</w:t>
      </w:r>
      <w:r w:rsidRPr="00803D43">
        <w:rPr>
          <w:rFonts w:ascii="Times New Roman" w:hAnsi="Times New Roman"/>
          <w:sz w:val="28"/>
          <w:szCs w:val="28"/>
        </w:rPr>
        <w:t>у</w:t>
      </w:r>
      <w:r w:rsidRPr="00803D43">
        <w:rPr>
          <w:rFonts w:ascii="Times New Roman" w:hAnsi="Times New Roman"/>
          <w:sz w:val="28"/>
          <w:szCs w:val="28"/>
        </w:rPr>
        <w:t>щества, и нарушила это правило, продав свою долю иному лицу, то тем с</w:t>
      </w:r>
      <w:r w:rsidRPr="00803D43">
        <w:rPr>
          <w:rFonts w:ascii="Times New Roman" w:hAnsi="Times New Roman"/>
          <w:sz w:val="28"/>
          <w:szCs w:val="28"/>
        </w:rPr>
        <w:t>а</w:t>
      </w:r>
      <w:r w:rsidRPr="00803D43">
        <w:rPr>
          <w:rFonts w:ascii="Times New Roman" w:hAnsi="Times New Roman"/>
          <w:sz w:val="28"/>
          <w:szCs w:val="28"/>
        </w:rPr>
        <w:t>мым принесло Агентству убытки. Также истец просит взыскать с ответчицы сумму штрафа.</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 целью соблюдения преимущественного права сособственников в данной квартире на приобретение продаваемой доли, Новикова С.С. обрат</w:t>
      </w:r>
      <w:r w:rsidRPr="00803D43">
        <w:rPr>
          <w:rFonts w:ascii="Times New Roman" w:hAnsi="Times New Roman"/>
          <w:sz w:val="28"/>
          <w:szCs w:val="28"/>
        </w:rPr>
        <w:t>и</w:t>
      </w:r>
      <w:r w:rsidRPr="00803D43">
        <w:rPr>
          <w:rFonts w:ascii="Times New Roman" w:hAnsi="Times New Roman"/>
          <w:sz w:val="28"/>
          <w:szCs w:val="28"/>
        </w:rPr>
        <w:t>лась к нотариусу для извещения сособственников о намерения по продаже доли за определенную цену. Суд полагает, что истица должна была испо</w:t>
      </w:r>
      <w:r w:rsidRPr="00803D43">
        <w:rPr>
          <w:rFonts w:ascii="Times New Roman" w:hAnsi="Times New Roman"/>
          <w:sz w:val="28"/>
          <w:szCs w:val="28"/>
        </w:rPr>
        <w:t>л</w:t>
      </w:r>
      <w:r w:rsidRPr="00803D43">
        <w:rPr>
          <w:rFonts w:ascii="Times New Roman" w:hAnsi="Times New Roman"/>
          <w:sz w:val="28"/>
          <w:szCs w:val="28"/>
        </w:rPr>
        <w:t>нить требования ч.1 ст.</w:t>
      </w:r>
      <w:hyperlink r:id="rId20" w:tgtFrame="_blank" w:tooltip="ГК РФ &gt;  Раздел II. Право собственности и другие вещные права &gt; Глава 16. Общая собственность &gt; Статья 250. Преимущественное право покупки" w:history="1">
        <w:r w:rsidRPr="00803D43">
          <w:rPr>
            <w:rFonts w:ascii="Times New Roman" w:hAnsi="Times New Roman"/>
            <w:sz w:val="28"/>
            <w:szCs w:val="28"/>
          </w:rPr>
          <w:t>250 ГК РФ</w:t>
        </w:r>
      </w:hyperlink>
      <w:r w:rsidRPr="00803D43">
        <w:rPr>
          <w:rFonts w:ascii="Times New Roman" w:hAnsi="Times New Roman"/>
          <w:sz w:val="28"/>
          <w:szCs w:val="28"/>
        </w:rPr>
        <w:t>, в связи с чем продажа ею доли сособс</w:t>
      </w:r>
      <w:r w:rsidRPr="00803D43">
        <w:rPr>
          <w:rFonts w:ascii="Times New Roman" w:hAnsi="Times New Roman"/>
          <w:sz w:val="28"/>
          <w:szCs w:val="28"/>
        </w:rPr>
        <w:t>т</w:t>
      </w:r>
      <w:r w:rsidRPr="00803D43">
        <w:rPr>
          <w:rFonts w:ascii="Times New Roman" w:hAnsi="Times New Roman"/>
          <w:sz w:val="28"/>
          <w:szCs w:val="28"/>
        </w:rPr>
        <w:t>веннику в порядке реализации преимущественного права не может рассма</w:t>
      </w:r>
      <w:r w:rsidRPr="00803D43">
        <w:rPr>
          <w:rFonts w:ascii="Times New Roman" w:hAnsi="Times New Roman"/>
          <w:sz w:val="28"/>
          <w:szCs w:val="28"/>
        </w:rPr>
        <w:t>т</w:t>
      </w:r>
      <w:r w:rsidRPr="00803D43">
        <w:rPr>
          <w:rFonts w:ascii="Times New Roman" w:hAnsi="Times New Roman"/>
          <w:sz w:val="28"/>
          <w:szCs w:val="28"/>
        </w:rPr>
        <w:t>риваться как нарушение условий выше указанного договора.</w:t>
      </w:r>
      <w:r w:rsidRPr="00803D43">
        <w:rPr>
          <w:rFonts w:ascii="Times New Roman" w:hAnsi="Times New Roman"/>
          <w:sz w:val="28"/>
          <w:szCs w:val="28"/>
        </w:rPr>
        <w:br/>
        <w:t>Агентство же, являясь профессиональным участником риэлтерской деятел</w:t>
      </w:r>
      <w:r w:rsidRPr="00803D43">
        <w:rPr>
          <w:rFonts w:ascii="Times New Roman" w:hAnsi="Times New Roman"/>
          <w:sz w:val="28"/>
          <w:szCs w:val="28"/>
        </w:rPr>
        <w:t>ь</w:t>
      </w:r>
      <w:r w:rsidRPr="00803D43">
        <w:rPr>
          <w:rFonts w:ascii="Times New Roman" w:hAnsi="Times New Roman"/>
          <w:sz w:val="28"/>
          <w:szCs w:val="28"/>
        </w:rPr>
        <w:t>ности, не могло не оценивать указанные нормы, в связи с чем понесенные им расходы по подбору потенциального покупателя на объект истицы, должны рассматриваться как собственный коммерческий риск истца, а не как убытки, причиненные ответчицей. Согласно ч.3 ст.</w:t>
      </w:r>
      <w:hyperlink r:id="rId21" w:tgtFrame="_blank" w:tooltip="ГК РФ &gt;  Раздел I. Общие положения &gt; Подраздел 2. Лица &gt; Глава 3. Граждане (физические лица) &gt; Статья 22. Недопустимость лишения и &lt;span class=&quot;snippet_equal&quot;&gt; ограничения &lt;/span&gt;&lt;span class=&quot;snippet_equal&quot;&gt; правоспособности &lt;/span&gt; и дееспособности гражданина" w:history="1">
        <w:r w:rsidRPr="00803D43">
          <w:rPr>
            <w:rFonts w:ascii="Times New Roman" w:hAnsi="Times New Roman"/>
            <w:sz w:val="28"/>
            <w:szCs w:val="28"/>
          </w:rPr>
          <w:t>22 ГК РФ</w:t>
        </w:r>
      </w:hyperlink>
      <w:r w:rsidRPr="00803D43">
        <w:rPr>
          <w:rFonts w:ascii="Times New Roman" w:hAnsi="Times New Roman"/>
          <w:sz w:val="28"/>
          <w:szCs w:val="28"/>
        </w:rPr>
        <w:t>,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w:t>
      </w:r>
      <w:r w:rsidRPr="00803D43">
        <w:rPr>
          <w:rFonts w:ascii="Times New Roman" w:hAnsi="Times New Roman"/>
          <w:sz w:val="28"/>
          <w:szCs w:val="28"/>
        </w:rPr>
        <w:t>и</w:t>
      </w:r>
      <w:r w:rsidRPr="00803D43">
        <w:rPr>
          <w:rFonts w:ascii="Times New Roman" w:hAnsi="Times New Roman"/>
          <w:sz w:val="28"/>
          <w:szCs w:val="28"/>
        </w:rPr>
        <w:t>чтожны, за исключением случаев, когда такие сделки допускаются законом. Отказывая в иске, суд также полагает, что само по себе условие спорного д</w:t>
      </w:r>
      <w:r w:rsidRPr="00803D43">
        <w:rPr>
          <w:rFonts w:ascii="Times New Roman" w:hAnsi="Times New Roman"/>
          <w:sz w:val="28"/>
          <w:szCs w:val="28"/>
        </w:rPr>
        <w:t>о</w:t>
      </w:r>
      <w:r w:rsidRPr="00803D43">
        <w:rPr>
          <w:rFonts w:ascii="Times New Roman" w:hAnsi="Times New Roman"/>
          <w:sz w:val="28"/>
          <w:szCs w:val="28"/>
        </w:rPr>
        <w:t>говора, запрещающее продавцу «вступать в отношения, связанные с отчу</w:t>
      </w:r>
      <w:r w:rsidRPr="00803D43">
        <w:rPr>
          <w:rFonts w:ascii="Times New Roman" w:hAnsi="Times New Roman"/>
          <w:sz w:val="28"/>
          <w:szCs w:val="28"/>
        </w:rPr>
        <w:t>ж</w:t>
      </w:r>
      <w:r w:rsidRPr="00803D43">
        <w:rPr>
          <w:rFonts w:ascii="Times New Roman" w:hAnsi="Times New Roman"/>
          <w:sz w:val="28"/>
          <w:szCs w:val="28"/>
        </w:rPr>
        <w:t>дением или возможностью отчуждения квартиры», по мнению суда, факт</w:t>
      </w:r>
      <w:r w:rsidRPr="00803D43">
        <w:rPr>
          <w:rFonts w:ascii="Times New Roman" w:hAnsi="Times New Roman"/>
          <w:sz w:val="28"/>
          <w:szCs w:val="28"/>
        </w:rPr>
        <w:t>и</w:t>
      </w:r>
      <w:r w:rsidRPr="00803D43">
        <w:rPr>
          <w:rFonts w:ascii="Times New Roman" w:hAnsi="Times New Roman"/>
          <w:sz w:val="28"/>
          <w:szCs w:val="28"/>
        </w:rPr>
        <w:t>чески является отказом от правоспособности, что запрещается законом. В связи с этим данное условие договора не могло подлежать применению ( тем более в правоотношениях, связанных с реализацией императивной нормы, предусмотренной ст.</w:t>
      </w:r>
      <w:hyperlink r:id="rId22" w:tgtFrame="_blank" w:tooltip="ГК РФ &gt;  Раздел II. Право собственности и другие вещные права &gt; Глава 16. Общая собственность &gt; Статья 250. Преимущественное право покупки" w:history="1">
        <w:r w:rsidRPr="00803D43">
          <w:rPr>
            <w:rFonts w:ascii="Times New Roman" w:hAnsi="Times New Roman"/>
            <w:sz w:val="28"/>
            <w:szCs w:val="28"/>
          </w:rPr>
          <w:t>250 ГК РФ</w:t>
        </w:r>
      </w:hyperlink>
      <w:r w:rsidRPr="00803D43">
        <w:rPr>
          <w:rFonts w:ascii="Times New Roman" w:hAnsi="Times New Roman"/>
          <w:sz w:val="28"/>
          <w:szCs w:val="28"/>
        </w:rPr>
        <w:t>)</w:t>
      </w:r>
      <w:r w:rsidRPr="00803D43">
        <w:rPr>
          <w:rStyle w:val="FootnoteReference"/>
          <w:rFonts w:ascii="Times New Roman" w:hAnsi="Times New Roman"/>
          <w:sz w:val="28"/>
          <w:szCs w:val="28"/>
        </w:rPr>
        <w:footnoteReference w:id="45"/>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 другому решению, наоборот, суд не увидел ограничения правосп</w:t>
      </w:r>
      <w:r w:rsidRPr="00803D43">
        <w:rPr>
          <w:rFonts w:ascii="Times New Roman" w:hAnsi="Times New Roman"/>
          <w:sz w:val="28"/>
          <w:szCs w:val="28"/>
        </w:rPr>
        <w:t>о</w:t>
      </w:r>
      <w:r w:rsidRPr="00803D43">
        <w:rPr>
          <w:rFonts w:ascii="Times New Roman" w:hAnsi="Times New Roman"/>
          <w:sz w:val="28"/>
          <w:szCs w:val="28"/>
        </w:rPr>
        <w:t>собности физического лица. Так, истец обратился в суд с иском к админис</w:t>
      </w:r>
      <w:r w:rsidRPr="00803D43">
        <w:rPr>
          <w:rFonts w:ascii="Times New Roman" w:hAnsi="Times New Roman"/>
          <w:sz w:val="28"/>
          <w:szCs w:val="28"/>
        </w:rPr>
        <w:t>т</w:t>
      </w:r>
      <w:r w:rsidRPr="00803D43">
        <w:rPr>
          <w:rFonts w:ascii="Times New Roman" w:hAnsi="Times New Roman"/>
          <w:sz w:val="28"/>
          <w:szCs w:val="28"/>
        </w:rPr>
        <w:t>рации Малгобекского муниципального района о признании права на жилое помещение, указывая, что за ним признано право собственности на жилой дом площадью 25,9 кв.м. расположенный в оползневой зоне. Позже он вып</w:t>
      </w:r>
      <w:r w:rsidRPr="00803D43">
        <w:rPr>
          <w:rFonts w:ascii="Times New Roman" w:hAnsi="Times New Roman"/>
          <w:sz w:val="28"/>
          <w:szCs w:val="28"/>
        </w:rPr>
        <w:t>и</w:t>
      </w:r>
      <w:r w:rsidRPr="00803D43">
        <w:rPr>
          <w:rFonts w:ascii="Times New Roman" w:hAnsi="Times New Roman"/>
          <w:sz w:val="28"/>
          <w:szCs w:val="28"/>
        </w:rPr>
        <w:t>сался с регистрационного учета из домовладения и поэтому был исключен из списка граждан подлежащих переселению из оползневой зоны. Считал, что подписывая заявление об отказе , он был введен в заблуждение и необосн</w:t>
      </w:r>
      <w:r w:rsidRPr="00803D43">
        <w:rPr>
          <w:rFonts w:ascii="Times New Roman" w:hAnsi="Times New Roman"/>
          <w:sz w:val="28"/>
          <w:szCs w:val="28"/>
        </w:rPr>
        <w:t>о</w:t>
      </w:r>
      <w:r w:rsidRPr="00803D43">
        <w:rPr>
          <w:rFonts w:ascii="Times New Roman" w:hAnsi="Times New Roman"/>
          <w:sz w:val="28"/>
          <w:szCs w:val="28"/>
        </w:rPr>
        <w:t>ванно ограничен в правоспособности администрацией района. Судом было установлено, что истец был исключен из списка на основании его заявления, то обстоятельство, что его ввели в заблуждение им ничем не доказано, кроме того действия истца по снятию из регистрационного учета, свидетельствуют о его осознанном отказе от включения его с семьёй в список переселяемых из оползневой зоны. При этом право на получение жилого помещения в рамках Программы имеют граждане и члены их семей: имеющие в собственности или по договору социального найма жилые помещения, расположенные в оползневой зоне, Республики Ингушетия; состоящие на регистрационном учете по месту жительства и постоянно проживающие в оползневой зоне, не имеющие другого благоустроенного жилья на праве собственности и по д</w:t>
      </w:r>
      <w:r w:rsidRPr="00803D43">
        <w:rPr>
          <w:rFonts w:ascii="Times New Roman" w:hAnsi="Times New Roman"/>
          <w:sz w:val="28"/>
          <w:szCs w:val="28"/>
        </w:rPr>
        <w:t>о</w:t>
      </w:r>
      <w:r w:rsidRPr="00803D43">
        <w:rPr>
          <w:rFonts w:ascii="Times New Roman" w:hAnsi="Times New Roman"/>
          <w:sz w:val="28"/>
          <w:szCs w:val="28"/>
        </w:rPr>
        <w:t>говору социального найма, расположенного вне пределов оползневой зоны. У истца же есть в собственности другое жилье. Ссылка истца и его предст</w:t>
      </w:r>
      <w:r w:rsidRPr="00803D43">
        <w:rPr>
          <w:rFonts w:ascii="Times New Roman" w:hAnsi="Times New Roman"/>
          <w:sz w:val="28"/>
          <w:szCs w:val="28"/>
        </w:rPr>
        <w:t>а</w:t>
      </w:r>
      <w:r w:rsidRPr="00803D43">
        <w:rPr>
          <w:rFonts w:ascii="Times New Roman" w:hAnsi="Times New Roman"/>
          <w:sz w:val="28"/>
          <w:szCs w:val="28"/>
        </w:rPr>
        <w:t>вителя на п.2 ст.</w:t>
      </w:r>
      <w:hyperlink r:id="rId23" w:tgtFrame="_blank" w:tooltip="ГК РФ &gt;  Раздел I. Общие положения &gt; Подраздел 2. Лица &gt; Глава 3. Граждане (физические лица) &gt; Статья 22. Недопустимость лишения и &lt;span class=&quot;snippet_equal&quot;&gt; ограничения &lt;/span&gt;&lt;span class=&quot;snippet_equal&quot;&gt; правоспособности &lt;/span&gt; и дееспособности гражданина" w:history="1">
        <w:r w:rsidRPr="00803D43">
          <w:rPr>
            <w:rFonts w:ascii="Times New Roman" w:hAnsi="Times New Roman"/>
            <w:sz w:val="28"/>
            <w:szCs w:val="28"/>
          </w:rPr>
          <w:t>22 ГК РФ</w:t>
        </w:r>
      </w:hyperlink>
      <w:r w:rsidRPr="00803D43">
        <w:rPr>
          <w:rFonts w:ascii="Times New Roman" w:hAnsi="Times New Roman"/>
          <w:sz w:val="28"/>
          <w:szCs w:val="28"/>
        </w:rPr>
        <w:t>, согласно которой истец, не знал о реальных п</w:t>
      </w:r>
      <w:r w:rsidRPr="00803D43">
        <w:rPr>
          <w:rFonts w:ascii="Times New Roman" w:hAnsi="Times New Roman"/>
          <w:sz w:val="28"/>
          <w:szCs w:val="28"/>
        </w:rPr>
        <w:t>о</w:t>
      </w:r>
      <w:r w:rsidRPr="00803D43">
        <w:rPr>
          <w:rFonts w:ascii="Times New Roman" w:hAnsi="Times New Roman"/>
          <w:sz w:val="28"/>
          <w:szCs w:val="28"/>
        </w:rPr>
        <w:t>следствиях и потому его заявление является ничтожным и его следует кв</w:t>
      </w:r>
      <w:r w:rsidRPr="00803D43">
        <w:rPr>
          <w:rFonts w:ascii="Times New Roman" w:hAnsi="Times New Roman"/>
          <w:sz w:val="28"/>
          <w:szCs w:val="28"/>
        </w:rPr>
        <w:t>а</w:t>
      </w:r>
      <w:r w:rsidRPr="00803D43">
        <w:rPr>
          <w:rFonts w:ascii="Times New Roman" w:hAnsi="Times New Roman"/>
          <w:sz w:val="28"/>
          <w:szCs w:val="28"/>
        </w:rPr>
        <w:t>лифицировать, как действие направленное на ограничение правоспособн</w:t>
      </w:r>
      <w:r w:rsidRPr="00803D43">
        <w:rPr>
          <w:rFonts w:ascii="Times New Roman" w:hAnsi="Times New Roman"/>
          <w:sz w:val="28"/>
          <w:szCs w:val="28"/>
        </w:rPr>
        <w:t>о</w:t>
      </w:r>
      <w:r w:rsidRPr="00803D43">
        <w:rPr>
          <w:rFonts w:ascii="Times New Roman" w:hAnsi="Times New Roman"/>
          <w:sz w:val="28"/>
          <w:szCs w:val="28"/>
        </w:rPr>
        <w:t>сти, судом так же признано несостоятельным</w:t>
      </w:r>
      <w:r w:rsidRPr="00803D43">
        <w:rPr>
          <w:rStyle w:val="FootnoteReference"/>
          <w:rFonts w:ascii="Times New Roman" w:hAnsi="Times New Roman"/>
          <w:sz w:val="28"/>
          <w:szCs w:val="28"/>
        </w:rPr>
        <w:footnoteReference w:id="46"/>
      </w:r>
      <w:r w:rsidRPr="00803D43">
        <w:rPr>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Таким образом, все граждане обладают одинаковой, равной правосп</w:t>
      </w:r>
      <w:r w:rsidRPr="00803D43">
        <w:rPr>
          <w:rFonts w:ascii="Times New Roman" w:hAnsi="Times New Roman"/>
          <w:sz w:val="28"/>
          <w:szCs w:val="28"/>
        </w:rPr>
        <w:t>о</w:t>
      </w:r>
      <w:r w:rsidRPr="00803D43">
        <w:rPr>
          <w:rFonts w:ascii="Times New Roman" w:hAnsi="Times New Roman"/>
          <w:sz w:val="28"/>
          <w:szCs w:val="28"/>
        </w:rPr>
        <w:t>собностью, никто не имеет никаких преимуществ и привилегий перед друг</w:t>
      </w:r>
      <w:r w:rsidRPr="00803D43">
        <w:rPr>
          <w:rFonts w:ascii="Times New Roman" w:hAnsi="Times New Roman"/>
          <w:sz w:val="28"/>
          <w:szCs w:val="28"/>
        </w:rPr>
        <w:t>и</w:t>
      </w:r>
      <w:r w:rsidRPr="00803D43">
        <w:rPr>
          <w:rFonts w:ascii="Times New Roman" w:hAnsi="Times New Roman"/>
          <w:sz w:val="28"/>
          <w:szCs w:val="28"/>
        </w:rPr>
        <w:t>ми лицами.</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Согласно российскому законодательству все лица признаются полн</w:t>
      </w:r>
      <w:r w:rsidRPr="00803D43">
        <w:rPr>
          <w:rFonts w:ascii="Times New Roman" w:hAnsi="Times New Roman"/>
          <w:sz w:val="28"/>
          <w:szCs w:val="28"/>
        </w:rPr>
        <w:t>о</w:t>
      </w:r>
      <w:r w:rsidRPr="00803D43">
        <w:rPr>
          <w:rFonts w:ascii="Times New Roman" w:hAnsi="Times New Roman"/>
          <w:sz w:val="28"/>
          <w:szCs w:val="28"/>
        </w:rPr>
        <w:t>стью равноправными независимо от того, какой он национальности, пола, р</w:t>
      </w:r>
      <w:r w:rsidRPr="00803D43">
        <w:rPr>
          <w:rFonts w:ascii="Times New Roman" w:hAnsi="Times New Roman"/>
          <w:sz w:val="28"/>
          <w:szCs w:val="28"/>
        </w:rPr>
        <w:t>а</w:t>
      </w:r>
      <w:r w:rsidRPr="00803D43">
        <w:rPr>
          <w:rFonts w:ascii="Times New Roman" w:hAnsi="Times New Roman"/>
          <w:sz w:val="28"/>
          <w:szCs w:val="28"/>
        </w:rPr>
        <w:t>сы, каким языком обладает, не ставя в зависимость его имущественное и должностное положение, место жительство, отношение к религии, убежд</w:t>
      </w:r>
      <w:r w:rsidRPr="00803D43">
        <w:rPr>
          <w:rFonts w:ascii="Times New Roman" w:hAnsi="Times New Roman"/>
          <w:sz w:val="28"/>
          <w:szCs w:val="28"/>
        </w:rPr>
        <w:t>е</w:t>
      </w:r>
      <w:r w:rsidRPr="00803D43">
        <w:rPr>
          <w:rFonts w:ascii="Times New Roman" w:hAnsi="Times New Roman"/>
          <w:sz w:val="28"/>
          <w:szCs w:val="28"/>
        </w:rPr>
        <w:t>ниям, принадлежности к общественным объединениям, а также иных обсто</w:t>
      </w:r>
      <w:r w:rsidRPr="00803D43">
        <w:rPr>
          <w:rFonts w:ascii="Times New Roman" w:hAnsi="Times New Roman"/>
          <w:sz w:val="28"/>
          <w:szCs w:val="28"/>
        </w:rPr>
        <w:t>я</w:t>
      </w:r>
      <w:r w:rsidRPr="00803D43">
        <w:rPr>
          <w:rFonts w:ascii="Times New Roman" w:hAnsi="Times New Roman"/>
          <w:sz w:val="28"/>
          <w:szCs w:val="28"/>
        </w:rPr>
        <w:t>тельств.</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Важно также указать, что не являются отклонениями от принципа р</w:t>
      </w:r>
      <w:r w:rsidRPr="00803D43">
        <w:rPr>
          <w:rFonts w:ascii="Times New Roman" w:hAnsi="Times New Roman"/>
          <w:sz w:val="28"/>
          <w:szCs w:val="28"/>
        </w:rPr>
        <w:t>а</w:t>
      </w:r>
      <w:r w:rsidRPr="00803D43">
        <w:rPr>
          <w:rFonts w:ascii="Times New Roman" w:hAnsi="Times New Roman"/>
          <w:sz w:val="28"/>
          <w:szCs w:val="28"/>
        </w:rPr>
        <w:t>венства правоспособности такие категории граждан: несовершеннолетние лица, а также лица, страдающие психическим заболеванием, то есть те, кот</w:t>
      </w:r>
      <w:r w:rsidRPr="00803D43">
        <w:rPr>
          <w:rFonts w:ascii="Times New Roman" w:hAnsi="Times New Roman"/>
          <w:sz w:val="28"/>
          <w:szCs w:val="28"/>
        </w:rPr>
        <w:t>о</w:t>
      </w:r>
      <w:r w:rsidRPr="00803D43">
        <w:rPr>
          <w:rFonts w:ascii="Times New Roman" w:hAnsi="Times New Roman"/>
          <w:sz w:val="28"/>
          <w:szCs w:val="28"/>
        </w:rPr>
        <w:t>рые не могут обладать определенными правами и нести обязанности.</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Например, малолетнее лицо, под которым понимают лицо, которое не достигло шестилетнего возраста не вправе завещать имущество либо быть членом кооператива, то есть он не может обладать всеми элементами прав</w:t>
      </w:r>
      <w:r w:rsidRPr="00803D43">
        <w:rPr>
          <w:rFonts w:ascii="Times New Roman" w:hAnsi="Times New Roman"/>
          <w:sz w:val="28"/>
          <w:szCs w:val="28"/>
        </w:rPr>
        <w:t>о</w:t>
      </w:r>
      <w:r w:rsidRPr="00803D43">
        <w:rPr>
          <w:rFonts w:ascii="Times New Roman" w:hAnsi="Times New Roman"/>
          <w:sz w:val="28"/>
          <w:szCs w:val="28"/>
        </w:rPr>
        <w:t>способности в полном объеме. В таких случаях нужно говорить о том, что такие лица не могут обладать некоторыми правами, которые распростран</w:t>
      </w:r>
      <w:r w:rsidRPr="00803D43">
        <w:rPr>
          <w:rFonts w:ascii="Times New Roman" w:hAnsi="Times New Roman"/>
          <w:sz w:val="28"/>
          <w:szCs w:val="28"/>
        </w:rPr>
        <w:t>я</w:t>
      </w:r>
      <w:r w:rsidRPr="00803D43">
        <w:rPr>
          <w:rFonts w:ascii="Times New Roman" w:hAnsi="Times New Roman"/>
          <w:sz w:val="28"/>
          <w:szCs w:val="28"/>
        </w:rPr>
        <w:t>ются на отдельную категорию граждан в одинаковой мере на всех. Таким о</w:t>
      </w:r>
      <w:r w:rsidRPr="00803D43">
        <w:rPr>
          <w:rFonts w:ascii="Times New Roman" w:hAnsi="Times New Roman"/>
          <w:sz w:val="28"/>
          <w:szCs w:val="28"/>
        </w:rPr>
        <w:t>б</w:t>
      </w:r>
      <w:r w:rsidRPr="00803D43">
        <w:rPr>
          <w:rFonts w:ascii="Times New Roman" w:hAnsi="Times New Roman"/>
          <w:sz w:val="28"/>
          <w:szCs w:val="28"/>
        </w:rPr>
        <w:t>разом, принцип равенства правоспособности в подобных случаях не наруш</w:t>
      </w:r>
      <w:r w:rsidRPr="00803D43">
        <w:rPr>
          <w:rFonts w:ascii="Times New Roman" w:hAnsi="Times New Roman"/>
          <w:sz w:val="28"/>
          <w:szCs w:val="28"/>
        </w:rPr>
        <w:t>а</w:t>
      </w:r>
      <w:r w:rsidRPr="00803D43">
        <w:rPr>
          <w:rFonts w:ascii="Times New Roman" w:hAnsi="Times New Roman"/>
          <w:sz w:val="28"/>
          <w:szCs w:val="28"/>
        </w:rPr>
        <w:t>ется и не терпит исключений.</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некоторых граждан может иметь специальный х</w:t>
      </w:r>
      <w:r w:rsidRPr="00803D43">
        <w:rPr>
          <w:rFonts w:ascii="Times New Roman" w:hAnsi="Times New Roman"/>
          <w:sz w:val="28"/>
          <w:szCs w:val="28"/>
        </w:rPr>
        <w:t>а</w:t>
      </w:r>
      <w:r w:rsidRPr="00803D43">
        <w:rPr>
          <w:rFonts w:ascii="Times New Roman" w:hAnsi="Times New Roman"/>
          <w:sz w:val="28"/>
          <w:szCs w:val="28"/>
        </w:rPr>
        <w:t>рактер. Например, глава крестьянского (фермерского) хозяйства в сфере де</w:t>
      </w:r>
      <w:r w:rsidRPr="00803D43">
        <w:rPr>
          <w:rFonts w:ascii="Times New Roman" w:hAnsi="Times New Roman"/>
          <w:sz w:val="28"/>
          <w:szCs w:val="28"/>
        </w:rPr>
        <w:t>я</w:t>
      </w:r>
      <w:r w:rsidRPr="00803D43">
        <w:rPr>
          <w:rFonts w:ascii="Times New Roman" w:hAnsi="Times New Roman"/>
          <w:sz w:val="28"/>
          <w:szCs w:val="28"/>
        </w:rPr>
        <w:t>тельности этого хозяйства может иметь права и обязанности, которые связ</w:t>
      </w:r>
      <w:r w:rsidRPr="00803D43">
        <w:rPr>
          <w:rFonts w:ascii="Times New Roman" w:hAnsi="Times New Roman"/>
          <w:sz w:val="28"/>
          <w:szCs w:val="28"/>
        </w:rPr>
        <w:t>а</w:t>
      </w:r>
      <w:r w:rsidRPr="00803D43">
        <w:rPr>
          <w:rFonts w:ascii="Times New Roman" w:hAnsi="Times New Roman"/>
          <w:sz w:val="28"/>
          <w:szCs w:val="28"/>
        </w:rPr>
        <w:t>ны с целями создания хозяйства, которые закреплены в законе: производство сельскохозяйственной продукции, её переработка и реализация. Но, как обычный гражданин глава крестьянского (фермерского) хозяйства обладает общей для всех граждан правоспособностью. В соответствии с действующим российским законодательством производство по делу о несостоятельности может быть открыто только над имуществом физического лица - индивид</w:t>
      </w:r>
      <w:r w:rsidRPr="00803D43">
        <w:rPr>
          <w:rFonts w:ascii="Times New Roman" w:hAnsi="Times New Roman"/>
          <w:sz w:val="28"/>
          <w:szCs w:val="28"/>
        </w:rPr>
        <w:t>у</w:t>
      </w:r>
      <w:r w:rsidRPr="00803D43">
        <w:rPr>
          <w:rFonts w:ascii="Times New Roman" w:hAnsi="Times New Roman"/>
          <w:sz w:val="28"/>
          <w:szCs w:val="28"/>
        </w:rPr>
        <w:t>ального предпринимателя. Например, в немецком законодательстве В случае смерти должника производство о несостоятельности возможно.</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Г.Ф. Шершеневич полагал, что смерть должника не является препятс</w:t>
      </w:r>
      <w:r w:rsidRPr="00803D43">
        <w:rPr>
          <w:rFonts w:ascii="Times New Roman" w:hAnsi="Times New Roman"/>
          <w:sz w:val="28"/>
          <w:szCs w:val="28"/>
        </w:rPr>
        <w:t>т</w:t>
      </w:r>
      <w:r w:rsidRPr="00803D43">
        <w:rPr>
          <w:rFonts w:ascii="Times New Roman" w:hAnsi="Times New Roman"/>
          <w:sz w:val="28"/>
          <w:szCs w:val="28"/>
        </w:rPr>
        <w:t>вием для объявления несостоятельности, а предусмотренную дореволюцио</w:t>
      </w:r>
      <w:r w:rsidRPr="00803D43">
        <w:rPr>
          <w:rFonts w:ascii="Times New Roman" w:hAnsi="Times New Roman"/>
          <w:sz w:val="28"/>
          <w:szCs w:val="28"/>
        </w:rPr>
        <w:t>н</w:t>
      </w:r>
      <w:r w:rsidRPr="00803D43">
        <w:rPr>
          <w:rFonts w:ascii="Times New Roman" w:hAnsi="Times New Roman"/>
          <w:sz w:val="28"/>
          <w:szCs w:val="28"/>
        </w:rPr>
        <w:t>ным российским законодательством возможность открытия производства по делу о несостоятельности над имуществом умершего лица он рассматривал как прием законодательной техники, фикцию, считая, что речь идет о зама</w:t>
      </w:r>
      <w:r w:rsidRPr="00803D43">
        <w:rPr>
          <w:rFonts w:ascii="Times New Roman" w:hAnsi="Times New Roman"/>
          <w:sz w:val="28"/>
          <w:szCs w:val="28"/>
        </w:rPr>
        <w:t>с</w:t>
      </w:r>
      <w:r w:rsidRPr="00803D43">
        <w:rPr>
          <w:rFonts w:ascii="Times New Roman" w:hAnsi="Times New Roman"/>
          <w:sz w:val="28"/>
          <w:szCs w:val="28"/>
        </w:rPr>
        <w:t>кированном юридическом лице</w:t>
      </w:r>
      <w:r w:rsidRPr="00803D43">
        <w:rPr>
          <w:rStyle w:val="FootnoteReference"/>
          <w:rFonts w:ascii="Times New Roman" w:hAnsi="Times New Roman"/>
          <w:sz w:val="28"/>
          <w:szCs w:val="28"/>
        </w:rPr>
        <w:footnoteReference w:id="47"/>
      </w:r>
      <w:r w:rsidRPr="00803D43">
        <w:rPr>
          <w:rFonts w:ascii="Times New Roman" w:hAnsi="Times New Roman"/>
          <w:sz w:val="28"/>
          <w:szCs w:val="28"/>
        </w:rPr>
        <w:t>. Представляется все же, что с последним из указанных суждений профессора Г.Ф. Шершеневича вряд ли возможно с</w:t>
      </w:r>
      <w:r w:rsidRPr="00803D43">
        <w:rPr>
          <w:rFonts w:ascii="Times New Roman" w:hAnsi="Times New Roman"/>
          <w:sz w:val="28"/>
          <w:szCs w:val="28"/>
        </w:rPr>
        <w:t>о</w:t>
      </w:r>
      <w:r w:rsidRPr="00803D43">
        <w:rPr>
          <w:rFonts w:ascii="Times New Roman" w:hAnsi="Times New Roman"/>
          <w:sz w:val="28"/>
          <w:szCs w:val="28"/>
        </w:rPr>
        <w:t>гласиться. Умершее лицо не может быть признано несостоятельным, п</w:t>
      </w:r>
      <w:r w:rsidRPr="00803D43">
        <w:rPr>
          <w:rFonts w:ascii="Times New Roman" w:hAnsi="Times New Roman"/>
          <w:sz w:val="28"/>
          <w:szCs w:val="28"/>
        </w:rPr>
        <w:t>о</w:t>
      </w:r>
      <w:r w:rsidRPr="00803D43">
        <w:rPr>
          <w:rFonts w:ascii="Times New Roman" w:hAnsi="Times New Roman"/>
          <w:sz w:val="28"/>
          <w:szCs w:val="28"/>
        </w:rPr>
        <w:t>скольку оно не обладает ни материальной, ни процессуальной правоспосо</w:t>
      </w:r>
      <w:r w:rsidRPr="00803D43">
        <w:rPr>
          <w:rFonts w:ascii="Times New Roman" w:hAnsi="Times New Roman"/>
          <w:sz w:val="28"/>
          <w:szCs w:val="28"/>
        </w:rPr>
        <w:t>б</w:t>
      </w:r>
      <w:r w:rsidRPr="00803D43">
        <w:rPr>
          <w:rFonts w:ascii="Times New Roman" w:hAnsi="Times New Roman"/>
          <w:sz w:val="28"/>
          <w:szCs w:val="28"/>
        </w:rPr>
        <w:t>ностью, а потому и не может быть конкурсоспособным субъектом</w:t>
      </w:r>
      <w:r w:rsidRPr="00803D43">
        <w:rPr>
          <w:rStyle w:val="FootnoteReference"/>
          <w:rFonts w:ascii="Times New Roman" w:hAnsi="Times New Roman"/>
          <w:sz w:val="28"/>
          <w:szCs w:val="28"/>
        </w:rPr>
        <w:footnoteReference w:id="48"/>
      </w:r>
      <w:r w:rsidRPr="00803D43">
        <w:rPr>
          <w:rFonts w:ascii="Times New Roman" w:hAnsi="Times New Roman"/>
          <w:sz w:val="28"/>
          <w:szCs w:val="28"/>
        </w:rPr>
        <w:t>. Совр</w:t>
      </w:r>
      <w:r w:rsidRPr="00803D43">
        <w:rPr>
          <w:rFonts w:ascii="Times New Roman" w:hAnsi="Times New Roman"/>
          <w:sz w:val="28"/>
          <w:szCs w:val="28"/>
        </w:rPr>
        <w:t>е</w:t>
      </w:r>
      <w:r w:rsidRPr="00803D43">
        <w:rPr>
          <w:rFonts w:ascii="Times New Roman" w:hAnsi="Times New Roman"/>
          <w:sz w:val="28"/>
          <w:szCs w:val="28"/>
        </w:rPr>
        <w:t>менное российское законодательство в случае смерти должника – индивид</w:t>
      </w:r>
      <w:r w:rsidRPr="00803D43">
        <w:rPr>
          <w:rFonts w:ascii="Times New Roman" w:hAnsi="Times New Roman"/>
          <w:sz w:val="28"/>
          <w:szCs w:val="28"/>
        </w:rPr>
        <w:t>у</w:t>
      </w:r>
      <w:r w:rsidRPr="00803D43">
        <w:rPr>
          <w:rFonts w:ascii="Times New Roman" w:hAnsi="Times New Roman"/>
          <w:sz w:val="28"/>
          <w:szCs w:val="28"/>
        </w:rPr>
        <w:t>ального предпринимателя, в том числе главы крестьянского (фермерского) хозяйства, производство по делу о несостоятельности прекращается. След</w:t>
      </w:r>
      <w:r w:rsidRPr="00803D43">
        <w:rPr>
          <w:rFonts w:ascii="Times New Roman" w:hAnsi="Times New Roman"/>
          <w:sz w:val="28"/>
          <w:szCs w:val="28"/>
        </w:rPr>
        <w:t>о</w:t>
      </w:r>
      <w:r w:rsidRPr="00803D43">
        <w:rPr>
          <w:rFonts w:ascii="Times New Roman" w:hAnsi="Times New Roman"/>
          <w:sz w:val="28"/>
          <w:szCs w:val="28"/>
        </w:rPr>
        <w:t>вательно, смерть предпринимателя влечет прекращение производства по д</w:t>
      </w:r>
      <w:r w:rsidRPr="00803D43">
        <w:rPr>
          <w:rFonts w:ascii="Times New Roman" w:hAnsi="Times New Roman"/>
          <w:sz w:val="28"/>
          <w:szCs w:val="28"/>
        </w:rPr>
        <w:t>е</w:t>
      </w:r>
      <w:r w:rsidRPr="00803D43">
        <w:rPr>
          <w:rFonts w:ascii="Times New Roman" w:hAnsi="Times New Roman"/>
          <w:sz w:val="28"/>
          <w:szCs w:val="28"/>
        </w:rPr>
        <w:t>лу о его несостоятельности (банкротстве)»</w:t>
      </w:r>
      <w:r w:rsidRPr="00803D43">
        <w:rPr>
          <w:rStyle w:val="FootnoteReference"/>
          <w:rFonts w:ascii="Times New Roman" w:hAnsi="Times New Roman"/>
          <w:sz w:val="28"/>
          <w:szCs w:val="28"/>
        </w:rPr>
        <w:footnoteReference w:id="49"/>
      </w:r>
      <w:r w:rsidRPr="00803D43">
        <w:rPr>
          <w:rStyle w:val="FootnoteReference"/>
          <w:rFonts w:ascii="Times New Roman" w:hAnsi="Times New Roman"/>
          <w:sz w:val="28"/>
          <w:szCs w:val="28"/>
        </w:rPr>
        <w:t>.</w:t>
      </w:r>
    </w:p>
    <w:p w:rsidR="00C20E66" w:rsidRPr="00803D43" w:rsidRDefault="00C20E66" w:rsidP="000F1E84">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Принцип равенства правоспособности в данном случае не нарушается. Подводя итог вышеизложенному важно отметить, что правоспособность я</w:t>
      </w:r>
      <w:r w:rsidRPr="00803D43">
        <w:rPr>
          <w:rFonts w:ascii="Times New Roman" w:hAnsi="Times New Roman"/>
          <w:sz w:val="28"/>
          <w:szCs w:val="28"/>
        </w:rPr>
        <w:t>в</w:t>
      </w:r>
      <w:r w:rsidRPr="00803D43">
        <w:rPr>
          <w:rFonts w:ascii="Times New Roman" w:hAnsi="Times New Roman"/>
          <w:sz w:val="28"/>
          <w:szCs w:val="28"/>
        </w:rPr>
        <w:t>ляется составляющим элементом правосубъектности, это способность гра</w:t>
      </w:r>
      <w:r w:rsidRPr="00803D43">
        <w:rPr>
          <w:rFonts w:ascii="Times New Roman" w:hAnsi="Times New Roman"/>
          <w:sz w:val="28"/>
          <w:szCs w:val="28"/>
        </w:rPr>
        <w:t>ж</w:t>
      </w:r>
      <w:r w:rsidRPr="00803D43">
        <w:rPr>
          <w:rFonts w:ascii="Times New Roman" w:hAnsi="Times New Roman"/>
          <w:sz w:val="28"/>
          <w:szCs w:val="28"/>
        </w:rPr>
        <w:t>дан иметь гражданские права и нести обязанности.</w:t>
      </w:r>
    </w:p>
    <w:p w:rsidR="00C20E66" w:rsidRPr="00803D43" w:rsidRDefault="00C20E66" w:rsidP="00EF795A">
      <w:pPr>
        <w:pStyle w:val="Heading3"/>
        <w:spacing w:before="0" w:after="0" w:line="360" w:lineRule="auto"/>
        <w:ind w:firstLine="709"/>
        <w:jc w:val="center"/>
        <w:rPr>
          <w:rFonts w:ascii="Times New Roman" w:hAnsi="Times New Roman"/>
          <w:sz w:val="28"/>
          <w:szCs w:val="28"/>
        </w:rPr>
      </w:pPr>
      <w:bookmarkStart w:id="7" w:name="_Toc6449399"/>
      <w:r w:rsidRPr="00803D43">
        <w:rPr>
          <w:rFonts w:ascii="Times New Roman" w:hAnsi="Times New Roman"/>
          <w:sz w:val="28"/>
          <w:szCs w:val="28"/>
        </w:rPr>
        <w:t>2.2. Содержание гражданской правоспособности в действующем законодательстве</w:t>
      </w:r>
      <w:bookmarkEnd w:id="7"/>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Под содержанием гражданской правоспособности граждан следует п</w:t>
      </w:r>
      <w:r w:rsidRPr="00803D43">
        <w:rPr>
          <w:rFonts w:ascii="Times New Roman" w:hAnsi="Times New Roman"/>
          <w:sz w:val="28"/>
          <w:szCs w:val="28"/>
        </w:rPr>
        <w:t>о</w:t>
      </w:r>
      <w:r w:rsidRPr="00803D43">
        <w:rPr>
          <w:rFonts w:ascii="Times New Roman" w:hAnsi="Times New Roman"/>
          <w:sz w:val="28"/>
          <w:szCs w:val="28"/>
        </w:rPr>
        <w:t>нимать не сами имущественные и личные неимущественные права, а во</w:t>
      </w:r>
      <w:r w:rsidRPr="00803D43">
        <w:rPr>
          <w:rFonts w:ascii="Times New Roman" w:hAnsi="Times New Roman"/>
          <w:sz w:val="28"/>
          <w:szCs w:val="28"/>
        </w:rPr>
        <w:t>з</w:t>
      </w:r>
      <w:r w:rsidRPr="00803D43">
        <w:rPr>
          <w:rFonts w:ascii="Times New Roman" w:hAnsi="Times New Roman"/>
          <w:sz w:val="28"/>
          <w:szCs w:val="28"/>
        </w:rPr>
        <w:t>можность их иметь. Содержание правоспособности граждан в зависимости от общественно-экономической формации может меняться</w:t>
      </w:r>
      <w:r w:rsidRPr="00803D43">
        <w:rPr>
          <w:rStyle w:val="FootnoteReference"/>
          <w:rFonts w:ascii="Times New Roman" w:hAnsi="Times New Roman"/>
          <w:sz w:val="28"/>
          <w:szCs w:val="28"/>
        </w:rPr>
        <w:footnoteReference w:id="50"/>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Все перечисленные возможности определенного поведения в совоку</w:t>
      </w:r>
      <w:r w:rsidRPr="00803D43">
        <w:rPr>
          <w:rFonts w:ascii="Times New Roman" w:hAnsi="Times New Roman"/>
          <w:sz w:val="28"/>
          <w:szCs w:val="28"/>
        </w:rPr>
        <w:t>п</w:t>
      </w:r>
      <w:r w:rsidRPr="00803D43">
        <w:rPr>
          <w:rFonts w:ascii="Times New Roman" w:hAnsi="Times New Roman"/>
          <w:sz w:val="28"/>
          <w:szCs w:val="28"/>
        </w:rPr>
        <w:t>ности представляют свободу субъектов как их правовое состояние</w:t>
      </w:r>
      <w:r w:rsidRPr="00803D43">
        <w:rPr>
          <w:rStyle w:val="FootnoteReference"/>
          <w:rFonts w:ascii="Times New Roman" w:hAnsi="Times New Roman"/>
          <w:sz w:val="28"/>
          <w:szCs w:val="28"/>
        </w:rPr>
        <w:footnoteReference w:id="51"/>
      </w:r>
      <w:r w:rsidRPr="00803D43">
        <w:rPr>
          <w:rFonts w:ascii="Times New Roman" w:hAnsi="Times New Roman"/>
          <w:sz w:val="28"/>
          <w:szCs w:val="28"/>
        </w:rPr>
        <w:t>. На о</w:t>
      </w:r>
      <w:r w:rsidRPr="00803D43">
        <w:rPr>
          <w:rFonts w:ascii="Times New Roman" w:hAnsi="Times New Roman"/>
          <w:sz w:val="28"/>
          <w:szCs w:val="28"/>
        </w:rPr>
        <w:t>с</w:t>
      </w:r>
      <w:r w:rsidRPr="00803D43">
        <w:rPr>
          <w:rFonts w:ascii="Times New Roman" w:hAnsi="Times New Roman"/>
          <w:sz w:val="28"/>
          <w:szCs w:val="28"/>
        </w:rPr>
        <w:t>новании норм гражданского законодательства содержание правоспособности граждан включает в себя:</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1. Иметь имущество на праве собственности;</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Данное положение основано на ч. 2 ст. 35 Конституции РФ, которая указывает, что лицо вправе иметь имущество в собственности, владеть, пол</w:t>
      </w:r>
      <w:r w:rsidRPr="00803D43">
        <w:rPr>
          <w:rFonts w:ascii="Times New Roman" w:hAnsi="Times New Roman"/>
          <w:sz w:val="28"/>
          <w:szCs w:val="28"/>
        </w:rPr>
        <w:t>ь</w:t>
      </w:r>
      <w:r w:rsidRPr="00803D43">
        <w:rPr>
          <w:rFonts w:ascii="Times New Roman" w:hAnsi="Times New Roman"/>
          <w:sz w:val="28"/>
          <w:szCs w:val="28"/>
        </w:rPr>
        <w:t>зоваться и распоряжаться им как единолично, так и с иными лицами</w:t>
      </w:r>
      <w:r w:rsidRPr="00803D43">
        <w:rPr>
          <w:rStyle w:val="FootnoteReference"/>
          <w:rFonts w:ascii="Times New Roman" w:hAnsi="Times New Roman"/>
          <w:sz w:val="28"/>
          <w:szCs w:val="28"/>
        </w:rPr>
        <w:footnoteReference w:id="52"/>
      </w:r>
      <w:r w:rsidRPr="00803D43">
        <w:rPr>
          <w:rFonts w:ascii="Times New Roman" w:hAnsi="Times New Roman"/>
          <w:sz w:val="28"/>
          <w:szCs w:val="28"/>
        </w:rPr>
        <w:t>. С</w:t>
      </w:r>
      <w:r w:rsidRPr="00803D43">
        <w:rPr>
          <w:rFonts w:ascii="Times New Roman" w:hAnsi="Times New Roman"/>
          <w:sz w:val="28"/>
          <w:szCs w:val="28"/>
        </w:rPr>
        <w:t>о</w:t>
      </w:r>
      <w:r w:rsidRPr="00803D43">
        <w:rPr>
          <w:rFonts w:ascii="Times New Roman" w:hAnsi="Times New Roman"/>
          <w:sz w:val="28"/>
          <w:szCs w:val="28"/>
        </w:rPr>
        <w:t>держание права собственности закреплено в ст. 209 Гражданского кодекса РФ. Как указано в п. 2 данной статьи, собственник имеет право по своему усмотрению совершать в отношении принадлежащего ему имущества дейс</w:t>
      </w:r>
      <w:r w:rsidRPr="00803D43">
        <w:rPr>
          <w:rFonts w:ascii="Times New Roman" w:hAnsi="Times New Roman"/>
          <w:sz w:val="28"/>
          <w:szCs w:val="28"/>
        </w:rPr>
        <w:t>т</w:t>
      </w:r>
      <w:r w:rsidRPr="00803D43">
        <w:rPr>
          <w:rFonts w:ascii="Times New Roman" w:hAnsi="Times New Roman"/>
          <w:sz w:val="28"/>
          <w:szCs w:val="28"/>
        </w:rPr>
        <w:t>вия, которые не противоречат действующему законодательству и не нар</w:t>
      </w:r>
      <w:r w:rsidRPr="00803D43">
        <w:rPr>
          <w:rFonts w:ascii="Times New Roman" w:hAnsi="Times New Roman"/>
          <w:sz w:val="28"/>
          <w:szCs w:val="28"/>
        </w:rPr>
        <w:t>у</w:t>
      </w:r>
      <w:r w:rsidRPr="00803D43">
        <w:rPr>
          <w:rFonts w:ascii="Times New Roman" w:hAnsi="Times New Roman"/>
          <w:sz w:val="28"/>
          <w:szCs w:val="28"/>
        </w:rPr>
        <w:t>шают права и охраняемые законом интересы иных лиц.</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Отметим, что значительная часть споров приходится на вопрос о пр</w:t>
      </w:r>
      <w:r w:rsidRPr="00803D43">
        <w:rPr>
          <w:rFonts w:ascii="Times New Roman" w:hAnsi="Times New Roman"/>
          <w:sz w:val="28"/>
          <w:szCs w:val="28"/>
        </w:rPr>
        <w:t>а</w:t>
      </w:r>
      <w:r w:rsidRPr="00803D43">
        <w:rPr>
          <w:rFonts w:ascii="Times New Roman" w:hAnsi="Times New Roman"/>
          <w:sz w:val="28"/>
          <w:szCs w:val="28"/>
        </w:rPr>
        <w:t>вомерности регистрации перехода права собственности на объект недвиж</w:t>
      </w:r>
      <w:r w:rsidRPr="00803D43">
        <w:rPr>
          <w:rFonts w:ascii="Times New Roman" w:hAnsi="Times New Roman"/>
          <w:sz w:val="28"/>
          <w:szCs w:val="28"/>
        </w:rPr>
        <w:t>и</w:t>
      </w:r>
      <w:r w:rsidRPr="00803D43">
        <w:rPr>
          <w:rFonts w:ascii="Times New Roman" w:hAnsi="Times New Roman"/>
          <w:sz w:val="28"/>
          <w:szCs w:val="28"/>
        </w:rPr>
        <w:t>мости после смерти дарителя. Речь в данном случае идет о том, что договор дарения был составлен и подписан сторонами, то есть даритель при жизни выразил свою волю на передачу имущества, но процедура регистрации дог</w:t>
      </w:r>
      <w:r w:rsidRPr="00803D43">
        <w:rPr>
          <w:rFonts w:ascii="Times New Roman" w:hAnsi="Times New Roman"/>
          <w:sz w:val="28"/>
          <w:szCs w:val="28"/>
        </w:rPr>
        <w:t>о</w:t>
      </w:r>
      <w:r w:rsidRPr="00803D43">
        <w:rPr>
          <w:rFonts w:ascii="Times New Roman" w:hAnsi="Times New Roman"/>
          <w:sz w:val="28"/>
          <w:szCs w:val="28"/>
        </w:rPr>
        <w:t>вора не была проведена. В судебных решениях наряду с нормами о регистр</w:t>
      </w:r>
      <w:r w:rsidRPr="00803D43">
        <w:rPr>
          <w:rFonts w:ascii="Times New Roman" w:hAnsi="Times New Roman"/>
          <w:sz w:val="28"/>
          <w:szCs w:val="28"/>
        </w:rPr>
        <w:t>а</w:t>
      </w:r>
      <w:r w:rsidRPr="00803D43">
        <w:rPr>
          <w:rFonts w:ascii="Times New Roman" w:hAnsi="Times New Roman"/>
          <w:sz w:val="28"/>
          <w:szCs w:val="28"/>
        </w:rPr>
        <w:t>ции сделки, самого договора дарения исследуются и вопросы о правоспос</w:t>
      </w:r>
      <w:r w:rsidRPr="00803D43">
        <w:rPr>
          <w:rFonts w:ascii="Times New Roman" w:hAnsi="Times New Roman"/>
          <w:sz w:val="28"/>
          <w:szCs w:val="28"/>
        </w:rPr>
        <w:t>б</w:t>
      </w:r>
      <w:r w:rsidRPr="00803D43">
        <w:rPr>
          <w:rFonts w:ascii="Times New Roman" w:hAnsi="Times New Roman"/>
          <w:sz w:val="28"/>
          <w:szCs w:val="28"/>
        </w:rPr>
        <w:t>ности дарителя, который после подписания договора умер</w:t>
      </w:r>
      <w:r w:rsidRPr="00803D43">
        <w:rPr>
          <w:rStyle w:val="FootnoteReference"/>
          <w:rFonts w:ascii="Times New Roman" w:hAnsi="Times New Roman"/>
          <w:sz w:val="28"/>
          <w:szCs w:val="28"/>
        </w:rPr>
        <w:footnoteReference w:id="53"/>
      </w:r>
      <w:r w:rsidRPr="00803D43">
        <w:rPr>
          <w:rFonts w:ascii="Times New Roman" w:hAnsi="Times New Roman"/>
          <w:sz w:val="28"/>
          <w:szCs w:val="28"/>
        </w:rPr>
        <w:t xml:space="preserve">.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2. Наследовать и завещать имущество;</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Это положение закреплено в ч. 4 ст. 35 Конституции РФ, согласно к</w:t>
      </w:r>
      <w:r w:rsidRPr="00803D43">
        <w:rPr>
          <w:rFonts w:ascii="Times New Roman" w:hAnsi="Times New Roman"/>
          <w:sz w:val="28"/>
          <w:szCs w:val="28"/>
        </w:rPr>
        <w:t>о</w:t>
      </w:r>
      <w:r w:rsidRPr="00803D43">
        <w:rPr>
          <w:rFonts w:ascii="Times New Roman" w:hAnsi="Times New Roman"/>
          <w:sz w:val="28"/>
          <w:szCs w:val="28"/>
        </w:rPr>
        <w:t xml:space="preserve">торой гарантируется право наследования. В Разделе 5 части 3 Гражданского кодекса РФ регламентированы общие положения о наследственном праве, в частности о наследовании по завещанию и по закону.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статье 1112 Гражданского кодекса РФ предусмотрено, что в состав наследства входят принадлежавшие наследодателю на день открытия насле</w:t>
      </w:r>
      <w:r w:rsidRPr="00803D43">
        <w:rPr>
          <w:rFonts w:ascii="Times New Roman" w:hAnsi="Times New Roman"/>
          <w:sz w:val="28"/>
          <w:szCs w:val="28"/>
        </w:rPr>
        <w:t>д</w:t>
      </w:r>
      <w:r w:rsidRPr="00803D43">
        <w:rPr>
          <w:rFonts w:ascii="Times New Roman" w:hAnsi="Times New Roman"/>
          <w:sz w:val="28"/>
          <w:szCs w:val="28"/>
        </w:rPr>
        <w:t>ства вещи, другое имущество, включая имущественные права и обязанности, за исключением тех, которые неразрывно связанны с личностью наследод</w:t>
      </w:r>
      <w:r w:rsidRPr="00803D43">
        <w:rPr>
          <w:rFonts w:ascii="Times New Roman" w:hAnsi="Times New Roman"/>
          <w:sz w:val="28"/>
          <w:szCs w:val="28"/>
        </w:rPr>
        <w:t>а</w:t>
      </w:r>
      <w:r w:rsidRPr="00803D43">
        <w:rPr>
          <w:rFonts w:ascii="Times New Roman" w:hAnsi="Times New Roman"/>
          <w:sz w:val="28"/>
          <w:szCs w:val="28"/>
        </w:rPr>
        <w:t>теля, а также права и обязанности, переход которых в порядке наследования не допускается законом. Не входят в состав наследства личные неимущес</w:t>
      </w:r>
      <w:r w:rsidRPr="00803D43">
        <w:rPr>
          <w:rFonts w:ascii="Times New Roman" w:hAnsi="Times New Roman"/>
          <w:sz w:val="28"/>
          <w:szCs w:val="28"/>
        </w:rPr>
        <w:t>т</w:t>
      </w:r>
      <w:r w:rsidRPr="00803D43">
        <w:rPr>
          <w:rFonts w:ascii="Times New Roman" w:hAnsi="Times New Roman"/>
          <w:sz w:val="28"/>
          <w:szCs w:val="28"/>
        </w:rPr>
        <w:t>венные права и другие нематериальные блага.</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3. Заниматься предпринимательской и любой другой не запрещенной законом деятельностью;</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Особый интерес в последнее время в юридической литературе вызыв</w:t>
      </w:r>
      <w:r w:rsidRPr="00803D43">
        <w:rPr>
          <w:rFonts w:ascii="Times New Roman" w:hAnsi="Times New Roman"/>
          <w:sz w:val="28"/>
          <w:szCs w:val="28"/>
        </w:rPr>
        <w:t>а</w:t>
      </w:r>
      <w:r w:rsidRPr="00803D43">
        <w:rPr>
          <w:rFonts w:ascii="Times New Roman" w:hAnsi="Times New Roman"/>
          <w:sz w:val="28"/>
          <w:szCs w:val="28"/>
        </w:rPr>
        <w:t>ет правое состояние физического лица, который приобретает статус индив</w:t>
      </w:r>
      <w:r w:rsidRPr="00803D43">
        <w:rPr>
          <w:rFonts w:ascii="Times New Roman" w:hAnsi="Times New Roman"/>
          <w:sz w:val="28"/>
          <w:szCs w:val="28"/>
        </w:rPr>
        <w:t>и</w:t>
      </w:r>
      <w:r w:rsidRPr="00803D43">
        <w:rPr>
          <w:rFonts w:ascii="Times New Roman" w:hAnsi="Times New Roman"/>
          <w:sz w:val="28"/>
          <w:szCs w:val="28"/>
        </w:rPr>
        <w:t>дуального предпринимателя</w:t>
      </w:r>
      <w:r w:rsidRPr="00803D43">
        <w:rPr>
          <w:rStyle w:val="FootnoteReference"/>
          <w:rFonts w:ascii="Times New Roman" w:hAnsi="Times New Roman"/>
          <w:sz w:val="28"/>
          <w:szCs w:val="28"/>
        </w:rPr>
        <w:footnoteReference w:id="54"/>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Конституции РФ указано, что каждый вправе на свободное использ</w:t>
      </w:r>
      <w:r w:rsidRPr="00803D43">
        <w:rPr>
          <w:rFonts w:ascii="Times New Roman" w:hAnsi="Times New Roman"/>
          <w:sz w:val="28"/>
          <w:szCs w:val="28"/>
        </w:rPr>
        <w:t>о</w:t>
      </w:r>
      <w:r w:rsidRPr="00803D43">
        <w:rPr>
          <w:rFonts w:ascii="Times New Roman" w:hAnsi="Times New Roman"/>
          <w:sz w:val="28"/>
          <w:szCs w:val="28"/>
        </w:rPr>
        <w:t>вание своих способностей и имущества для предпринимательской и другой не запрещенной законом экономической деятельности.</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Лицо имеет право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 гражданина на занятие предпринимательской деятельностью не говорит о том, что лицо имеет право заниматься любой деятельностью. Де</w:t>
      </w:r>
      <w:r w:rsidRPr="00803D43">
        <w:rPr>
          <w:rFonts w:ascii="Times New Roman" w:hAnsi="Times New Roman"/>
          <w:sz w:val="28"/>
          <w:szCs w:val="28"/>
        </w:rPr>
        <w:t>й</w:t>
      </w:r>
      <w:r w:rsidRPr="00803D43">
        <w:rPr>
          <w:rFonts w:ascii="Times New Roman" w:hAnsi="Times New Roman"/>
          <w:sz w:val="28"/>
          <w:szCs w:val="28"/>
        </w:rPr>
        <w:t>ствующее законодательство закрепляет, что некоторыми видами деятельн</w:t>
      </w:r>
      <w:r w:rsidRPr="00803D43">
        <w:rPr>
          <w:rFonts w:ascii="Times New Roman" w:hAnsi="Times New Roman"/>
          <w:sz w:val="28"/>
          <w:szCs w:val="28"/>
        </w:rPr>
        <w:t>о</w:t>
      </w:r>
      <w:r w:rsidRPr="00803D43">
        <w:rPr>
          <w:rFonts w:ascii="Times New Roman" w:hAnsi="Times New Roman"/>
          <w:sz w:val="28"/>
          <w:szCs w:val="28"/>
        </w:rPr>
        <w:t>сти гражданин заниматься не вправе. Например, граждане не вправе осущ</w:t>
      </w:r>
      <w:r w:rsidRPr="00803D43">
        <w:rPr>
          <w:rFonts w:ascii="Times New Roman" w:hAnsi="Times New Roman"/>
          <w:sz w:val="28"/>
          <w:szCs w:val="28"/>
        </w:rPr>
        <w:t>е</w:t>
      </w:r>
      <w:r w:rsidRPr="00803D43">
        <w:rPr>
          <w:rFonts w:ascii="Times New Roman" w:hAnsi="Times New Roman"/>
          <w:sz w:val="28"/>
          <w:szCs w:val="28"/>
        </w:rPr>
        <w:t>ствлять страховую деятельность.</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4. Создавать юридические лица самостоятельно или совместно с др</w:t>
      </w:r>
      <w:r w:rsidRPr="00803D43">
        <w:rPr>
          <w:rFonts w:ascii="Times New Roman" w:hAnsi="Times New Roman"/>
          <w:sz w:val="28"/>
          <w:szCs w:val="28"/>
        </w:rPr>
        <w:t>у</w:t>
      </w:r>
      <w:r w:rsidRPr="00803D43">
        <w:rPr>
          <w:rFonts w:ascii="Times New Roman" w:hAnsi="Times New Roman"/>
          <w:sz w:val="28"/>
          <w:szCs w:val="28"/>
        </w:rPr>
        <w:t>гими гражданами и юридическими лицами;</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Как указано в действующем гражданском законодательстве под юр</w:t>
      </w:r>
      <w:r w:rsidRPr="00803D43">
        <w:rPr>
          <w:rFonts w:ascii="Times New Roman" w:hAnsi="Times New Roman"/>
          <w:sz w:val="28"/>
          <w:szCs w:val="28"/>
        </w:rPr>
        <w:t>и</w:t>
      </w:r>
      <w:r w:rsidRPr="00803D43">
        <w:rPr>
          <w:rFonts w:ascii="Times New Roman" w:hAnsi="Times New Roman"/>
          <w:sz w:val="28"/>
          <w:szCs w:val="28"/>
        </w:rPr>
        <w:t>дическим лицом следует понимать организацию, которая имеет обособле</w:t>
      </w:r>
      <w:r w:rsidRPr="00803D43">
        <w:rPr>
          <w:rFonts w:ascii="Times New Roman" w:hAnsi="Times New Roman"/>
          <w:sz w:val="28"/>
          <w:szCs w:val="28"/>
        </w:rPr>
        <w:t>н</w:t>
      </w:r>
      <w:r w:rsidRPr="00803D43">
        <w:rPr>
          <w:rFonts w:ascii="Times New Roman" w:hAnsi="Times New Roman"/>
          <w:sz w:val="28"/>
          <w:szCs w:val="28"/>
        </w:rPr>
        <w:t>ное имущество и отвечает им по своим обязательствам, а также может от своего имени приобретать и осуществлять гражданские права и нести гра</w:t>
      </w:r>
      <w:r w:rsidRPr="00803D43">
        <w:rPr>
          <w:rFonts w:ascii="Times New Roman" w:hAnsi="Times New Roman"/>
          <w:sz w:val="28"/>
          <w:szCs w:val="28"/>
        </w:rPr>
        <w:t>ж</w:t>
      </w:r>
      <w:r w:rsidRPr="00803D43">
        <w:rPr>
          <w:rFonts w:ascii="Times New Roman" w:hAnsi="Times New Roman"/>
          <w:sz w:val="28"/>
          <w:szCs w:val="28"/>
        </w:rPr>
        <w:t>данские обязанности, быть истцом и ответчиком в суде.</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5. Совершать любые не противоречащие закону сделки и участвовать в обязательствах;</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между Братцевым П.С. (дольщиком) и ООО «ТСУ Энгельсстрой» (застройщиком) был заключен договор участия в долевом строительстве ка</w:t>
      </w:r>
      <w:r w:rsidRPr="00803D43">
        <w:rPr>
          <w:rFonts w:ascii="Times New Roman" w:hAnsi="Times New Roman"/>
          <w:sz w:val="28"/>
          <w:szCs w:val="28"/>
        </w:rPr>
        <w:t>р</w:t>
      </w:r>
      <w:r w:rsidRPr="00803D43">
        <w:rPr>
          <w:rFonts w:ascii="Times New Roman" w:hAnsi="Times New Roman"/>
          <w:sz w:val="28"/>
          <w:szCs w:val="28"/>
        </w:rPr>
        <w:t>касно-монолитных блок-секционных 16-ти, 18-ти этажных жилых домов по условиям которого ООО «ТСУ Энгельсстрой» обязалось построить мног</w:t>
      </w:r>
      <w:r w:rsidRPr="00803D43">
        <w:rPr>
          <w:rFonts w:ascii="Times New Roman" w:hAnsi="Times New Roman"/>
          <w:sz w:val="28"/>
          <w:szCs w:val="28"/>
        </w:rPr>
        <w:t>о</w:t>
      </w:r>
      <w:r w:rsidRPr="00803D43">
        <w:rPr>
          <w:rFonts w:ascii="Times New Roman" w:hAnsi="Times New Roman"/>
          <w:sz w:val="28"/>
          <w:szCs w:val="28"/>
        </w:rPr>
        <w:t>квартирный дом в: 4 квартал 2016 г. и передать дольщику объект долевого строительства – однокомнатную в течение 6 календарных месяцев. В уст</w:t>
      </w:r>
      <w:r w:rsidRPr="00803D43">
        <w:rPr>
          <w:rFonts w:ascii="Times New Roman" w:hAnsi="Times New Roman"/>
          <w:sz w:val="28"/>
          <w:szCs w:val="28"/>
        </w:rPr>
        <w:t>а</w:t>
      </w:r>
      <w:r w:rsidRPr="00803D43">
        <w:rPr>
          <w:rFonts w:ascii="Times New Roman" w:hAnsi="Times New Roman"/>
          <w:sz w:val="28"/>
          <w:szCs w:val="28"/>
        </w:rPr>
        <w:t>новленный договором срок объект долевого строительства истцу не передан. Акт приема-передачи квартиры подписан сторонами. При подписании акта в него включено соглашение о новации. Доводы ответчика о совершенной н</w:t>
      </w:r>
      <w:r w:rsidRPr="00803D43">
        <w:rPr>
          <w:rFonts w:ascii="Times New Roman" w:hAnsi="Times New Roman"/>
          <w:sz w:val="28"/>
          <w:szCs w:val="28"/>
        </w:rPr>
        <w:t>о</w:t>
      </w:r>
      <w:r w:rsidRPr="00803D43">
        <w:rPr>
          <w:rFonts w:ascii="Times New Roman" w:hAnsi="Times New Roman"/>
          <w:sz w:val="28"/>
          <w:szCs w:val="28"/>
        </w:rPr>
        <w:t>вации обязательств суд признает не состоятельными  так как, чтобы новация считалась состоявшейся, необходимо наличие ряда условий, а именно: сущ</w:t>
      </w:r>
      <w:r w:rsidRPr="00803D43">
        <w:rPr>
          <w:rFonts w:ascii="Times New Roman" w:hAnsi="Times New Roman"/>
          <w:sz w:val="28"/>
          <w:szCs w:val="28"/>
        </w:rPr>
        <w:t>е</w:t>
      </w:r>
      <w:r w:rsidRPr="00803D43">
        <w:rPr>
          <w:rFonts w:ascii="Times New Roman" w:hAnsi="Times New Roman"/>
          <w:sz w:val="28"/>
          <w:szCs w:val="28"/>
        </w:rPr>
        <w:t>ствование первоначального обязательства, соглашение сторон о замене этого обязательства другим, новое обязательство, намерение обновить отношения, допустимость замены первоначального обязательства новым. Из соглашения должно определенно следовать, что стороны имели в виду замену первон</w:t>
      </w:r>
      <w:r w:rsidRPr="00803D43">
        <w:rPr>
          <w:rFonts w:ascii="Times New Roman" w:hAnsi="Times New Roman"/>
          <w:sz w:val="28"/>
          <w:szCs w:val="28"/>
        </w:rPr>
        <w:t>а</w:t>
      </w:r>
      <w:r w:rsidRPr="00803D43">
        <w:rPr>
          <w:rFonts w:ascii="Times New Roman" w:hAnsi="Times New Roman"/>
          <w:sz w:val="28"/>
          <w:szCs w:val="28"/>
        </w:rPr>
        <w:t>чального обязательства другим обязательством. Соглашение не является, по сути, новацией, поскольку «новация» включена в рамки акта приема-передачи квартиры, при этом существующие обязательства о передаче ква</w:t>
      </w:r>
      <w:r w:rsidRPr="00803D43">
        <w:rPr>
          <w:rFonts w:ascii="Times New Roman" w:hAnsi="Times New Roman"/>
          <w:sz w:val="28"/>
          <w:szCs w:val="28"/>
        </w:rPr>
        <w:t>р</w:t>
      </w:r>
      <w:r w:rsidRPr="00803D43">
        <w:rPr>
          <w:rFonts w:ascii="Times New Roman" w:hAnsi="Times New Roman"/>
          <w:sz w:val="28"/>
          <w:szCs w:val="28"/>
        </w:rPr>
        <w:t>тиры не заменяются иными: срок передачи квартиры ответчиком не изменен – квартира передана в момент подписания акта приема-передачи квартиры. Новация происходит только тогда, когда действия сторон направлены к тому, чтобы обязательство было новировано. Условия «новации» в акте приема-передачи квартиры об отказе истца от взыскания неустойки, штрафа и ко</w:t>
      </w:r>
      <w:r w:rsidRPr="00803D43">
        <w:rPr>
          <w:rFonts w:ascii="Times New Roman" w:hAnsi="Times New Roman"/>
          <w:sz w:val="28"/>
          <w:szCs w:val="28"/>
        </w:rPr>
        <w:t>м</w:t>
      </w:r>
      <w:r w:rsidRPr="00803D43">
        <w:rPr>
          <w:rFonts w:ascii="Times New Roman" w:hAnsi="Times New Roman"/>
          <w:sz w:val="28"/>
          <w:szCs w:val="28"/>
        </w:rPr>
        <w:t>пенсации морального вреда ничтожны, поскольку указанные права потреб</w:t>
      </w:r>
      <w:r w:rsidRPr="00803D43">
        <w:rPr>
          <w:rFonts w:ascii="Times New Roman" w:hAnsi="Times New Roman"/>
          <w:sz w:val="28"/>
          <w:szCs w:val="28"/>
        </w:rPr>
        <w:t>и</w:t>
      </w:r>
      <w:r w:rsidRPr="00803D43">
        <w:rPr>
          <w:rFonts w:ascii="Times New Roman" w:hAnsi="Times New Roman"/>
          <w:sz w:val="28"/>
          <w:szCs w:val="28"/>
        </w:rPr>
        <w:t xml:space="preserve">теля предусмотрены законом, а отказ от данных прав ничтожен в силу ст. </w:t>
      </w:r>
      <w:hyperlink r:id="rId24" w:tgtFrame="_blank" w:tooltip="ГК РФ &gt;  Раздел I. Общие положения &gt; Подраздел 2. Лица &gt; Глава 3. Граждане (физические лица) &gt; Статья 22. Недопустимость лишения и &lt;span class=&quot;snippet_equal&quot;&gt; ограничения &lt;/span&gt;&lt;span class=&quot;snippet_equal&quot;&gt; правоспособности &lt;/span&gt; и дееспособности гражданина" w:history="1">
        <w:r w:rsidRPr="00803D43">
          <w:rPr>
            <w:rFonts w:ascii="Times New Roman" w:hAnsi="Times New Roman"/>
            <w:sz w:val="28"/>
            <w:szCs w:val="28"/>
          </w:rPr>
          <w:t>22 ГК РФ</w:t>
        </w:r>
      </w:hyperlink>
      <w:r w:rsidRPr="00803D43">
        <w:rPr>
          <w:rFonts w:ascii="Times New Roman" w:hAnsi="Times New Roman"/>
          <w:sz w:val="28"/>
          <w:szCs w:val="28"/>
        </w:rPr>
        <w:t>, предусматривающей, что полный или частичный отказ гражданина от правоспособности или дееспособности и другие сделки, направленные на о</w:t>
      </w:r>
      <w:r w:rsidRPr="00803D43">
        <w:rPr>
          <w:rFonts w:ascii="Times New Roman" w:hAnsi="Times New Roman"/>
          <w:sz w:val="28"/>
          <w:szCs w:val="28"/>
        </w:rPr>
        <w:t>г</w:t>
      </w:r>
      <w:r w:rsidRPr="00803D43">
        <w:rPr>
          <w:rFonts w:ascii="Times New Roman" w:hAnsi="Times New Roman"/>
          <w:sz w:val="28"/>
          <w:szCs w:val="28"/>
        </w:rPr>
        <w:t>раничение правоспособности или дееспособности, ничтожны, за исключен</w:t>
      </w:r>
      <w:r w:rsidRPr="00803D43">
        <w:rPr>
          <w:rFonts w:ascii="Times New Roman" w:hAnsi="Times New Roman"/>
          <w:sz w:val="28"/>
          <w:szCs w:val="28"/>
        </w:rPr>
        <w:t>и</w:t>
      </w:r>
      <w:r w:rsidRPr="00803D43">
        <w:rPr>
          <w:rFonts w:ascii="Times New Roman" w:hAnsi="Times New Roman"/>
          <w:sz w:val="28"/>
          <w:szCs w:val="28"/>
        </w:rPr>
        <w:t>ем случаев, когда такие сделки допускаются законом. На основании чего суд постановил взыскать в пользу Братцева П. С. неустойку за нарушение срока передачи жилого помещения за период в сумме 233490 руб., компенсацию морального вреда в сумме 5000 руб., штраф в сумме 119245 руб., а всего вз</w:t>
      </w:r>
      <w:r w:rsidRPr="00803D43">
        <w:rPr>
          <w:rFonts w:ascii="Times New Roman" w:hAnsi="Times New Roman"/>
          <w:sz w:val="28"/>
          <w:szCs w:val="28"/>
        </w:rPr>
        <w:t>ы</w:t>
      </w:r>
      <w:r w:rsidRPr="00803D43">
        <w:rPr>
          <w:rFonts w:ascii="Times New Roman" w:hAnsi="Times New Roman"/>
          <w:sz w:val="28"/>
          <w:szCs w:val="28"/>
        </w:rPr>
        <w:t>скать 357735 руб</w:t>
      </w:r>
      <w:r w:rsidRPr="00803D43">
        <w:rPr>
          <w:rStyle w:val="FootnoteReference"/>
          <w:rFonts w:ascii="Times New Roman" w:hAnsi="Times New Roman"/>
          <w:sz w:val="28"/>
          <w:szCs w:val="28"/>
        </w:rPr>
        <w:footnoteReference w:id="55"/>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Положение о свободе договора закреплено в ст. 421 Гражданского к</w:t>
      </w:r>
      <w:r w:rsidRPr="00803D43">
        <w:rPr>
          <w:rFonts w:ascii="Times New Roman" w:hAnsi="Times New Roman"/>
          <w:sz w:val="28"/>
          <w:szCs w:val="28"/>
        </w:rPr>
        <w:t>о</w:t>
      </w:r>
      <w:r w:rsidRPr="00803D43">
        <w:rPr>
          <w:rFonts w:ascii="Times New Roman" w:hAnsi="Times New Roman"/>
          <w:sz w:val="28"/>
          <w:szCs w:val="28"/>
        </w:rPr>
        <w:t>декса РФ, которое гласит, что лица, имеющие устойчивую правовую связь с государством, а также юридические лица свободны в заключение договора, понуждение к его заключению незаконно, за исключением случаев, которые определены в нормах действующего законодательства.</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 По одному из дел суд указал, что сам по себе факт заключения догов</w:t>
      </w:r>
      <w:r w:rsidRPr="00803D43">
        <w:rPr>
          <w:rFonts w:ascii="Times New Roman" w:hAnsi="Times New Roman"/>
          <w:sz w:val="28"/>
          <w:szCs w:val="28"/>
        </w:rPr>
        <w:t>о</w:t>
      </w:r>
      <w:r w:rsidRPr="00803D43">
        <w:rPr>
          <w:rFonts w:ascii="Times New Roman" w:hAnsi="Times New Roman"/>
          <w:sz w:val="28"/>
          <w:szCs w:val="28"/>
        </w:rPr>
        <w:t>ра при наличии обязательства перед иными кредиторами еще не означает н</w:t>
      </w:r>
      <w:r w:rsidRPr="00803D43">
        <w:rPr>
          <w:rFonts w:ascii="Times New Roman" w:hAnsi="Times New Roman"/>
          <w:sz w:val="28"/>
          <w:szCs w:val="28"/>
        </w:rPr>
        <w:t>е</w:t>
      </w:r>
      <w:r w:rsidRPr="00803D43">
        <w:rPr>
          <w:rFonts w:ascii="Times New Roman" w:hAnsi="Times New Roman"/>
          <w:sz w:val="28"/>
          <w:szCs w:val="28"/>
        </w:rPr>
        <w:t>добросовестности участников гражданского оборота, так же как наличие об</w:t>
      </w:r>
      <w:r w:rsidRPr="00803D43">
        <w:rPr>
          <w:rFonts w:ascii="Times New Roman" w:hAnsi="Times New Roman"/>
          <w:sz w:val="28"/>
          <w:szCs w:val="28"/>
        </w:rPr>
        <w:t>я</w:t>
      </w:r>
      <w:r w:rsidRPr="00803D43">
        <w:rPr>
          <w:rFonts w:ascii="Times New Roman" w:hAnsi="Times New Roman"/>
          <w:sz w:val="28"/>
          <w:szCs w:val="28"/>
        </w:rPr>
        <w:t>зательства перед иными кредиторами не означает ограничения правоспосо</w:t>
      </w:r>
      <w:r w:rsidRPr="00803D43">
        <w:rPr>
          <w:rFonts w:ascii="Times New Roman" w:hAnsi="Times New Roman"/>
          <w:sz w:val="28"/>
          <w:szCs w:val="28"/>
        </w:rPr>
        <w:t>б</w:t>
      </w:r>
      <w:r w:rsidRPr="00803D43">
        <w:rPr>
          <w:rFonts w:ascii="Times New Roman" w:hAnsi="Times New Roman"/>
          <w:sz w:val="28"/>
          <w:szCs w:val="28"/>
        </w:rPr>
        <w:t>ности участников гражданского оборота, то есть возможности заключать сделки и осуществлять принадлежащие им гражданские права. В удовлетв</w:t>
      </w:r>
      <w:r w:rsidRPr="00803D43">
        <w:rPr>
          <w:rFonts w:ascii="Times New Roman" w:hAnsi="Times New Roman"/>
          <w:sz w:val="28"/>
          <w:szCs w:val="28"/>
        </w:rPr>
        <w:t>о</w:t>
      </w:r>
      <w:r w:rsidRPr="00803D43">
        <w:rPr>
          <w:rFonts w:ascii="Times New Roman" w:hAnsi="Times New Roman"/>
          <w:sz w:val="28"/>
          <w:szCs w:val="28"/>
        </w:rPr>
        <w:t>рении исковых требований ПАО «Сбербанк России» к индивидуальному предпринимателю Родионову С.В., Фролову Г.А. о признании сделки неде</w:t>
      </w:r>
      <w:r w:rsidRPr="00803D43">
        <w:rPr>
          <w:rFonts w:ascii="Times New Roman" w:hAnsi="Times New Roman"/>
          <w:sz w:val="28"/>
          <w:szCs w:val="28"/>
        </w:rPr>
        <w:t>й</w:t>
      </w:r>
      <w:r w:rsidRPr="00803D43">
        <w:rPr>
          <w:rFonts w:ascii="Times New Roman" w:hAnsi="Times New Roman"/>
          <w:sz w:val="28"/>
          <w:szCs w:val="28"/>
        </w:rPr>
        <w:t>ствительной – отказать</w:t>
      </w:r>
      <w:r w:rsidRPr="00803D43">
        <w:rPr>
          <w:rStyle w:val="FootnoteReference"/>
          <w:rFonts w:ascii="Times New Roman" w:hAnsi="Times New Roman"/>
          <w:sz w:val="28"/>
          <w:szCs w:val="28"/>
        </w:rPr>
        <w:footnoteReference w:id="56"/>
      </w:r>
      <w:r w:rsidRPr="00803D43">
        <w:rPr>
          <w:rFonts w:ascii="Times New Roman" w:hAnsi="Times New Roman"/>
          <w:sz w:val="28"/>
          <w:szCs w:val="28"/>
        </w:rPr>
        <w:t xml:space="preserve">.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 другому спору суд установил отсутствие ограничения правоспосо</w:t>
      </w:r>
      <w:r w:rsidRPr="00803D43">
        <w:rPr>
          <w:rFonts w:ascii="Times New Roman" w:hAnsi="Times New Roman"/>
          <w:sz w:val="28"/>
          <w:szCs w:val="28"/>
        </w:rPr>
        <w:t>б</w:t>
      </w:r>
      <w:r w:rsidRPr="00803D43">
        <w:rPr>
          <w:rFonts w:ascii="Times New Roman" w:hAnsi="Times New Roman"/>
          <w:sz w:val="28"/>
          <w:szCs w:val="28"/>
        </w:rPr>
        <w:t>ности заемщика-гражданина и оснований для признания договора недейств</w:t>
      </w:r>
      <w:r w:rsidRPr="00803D43">
        <w:rPr>
          <w:rFonts w:ascii="Times New Roman" w:hAnsi="Times New Roman"/>
          <w:sz w:val="28"/>
          <w:szCs w:val="28"/>
        </w:rPr>
        <w:t>и</w:t>
      </w:r>
      <w:r w:rsidRPr="00803D43">
        <w:rPr>
          <w:rFonts w:ascii="Times New Roman" w:hAnsi="Times New Roman"/>
          <w:sz w:val="28"/>
          <w:szCs w:val="28"/>
        </w:rPr>
        <w:t>тельным так как при заключении между сторонами кредитного договора тр</w:t>
      </w:r>
      <w:r w:rsidRPr="00803D43">
        <w:rPr>
          <w:rFonts w:ascii="Times New Roman" w:hAnsi="Times New Roman"/>
          <w:sz w:val="28"/>
          <w:szCs w:val="28"/>
        </w:rPr>
        <w:t>е</w:t>
      </w:r>
      <w:r w:rsidRPr="00803D43">
        <w:rPr>
          <w:rFonts w:ascii="Times New Roman" w:hAnsi="Times New Roman"/>
          <w:sz w:val="28"/>
          <w:szCs w:val="28"/>
        </w:rPr>
        <w:t>бования действующего законодательства РФ соблюдены, волеизъявление Макарова С.В. на заключение кредитного договора соответствовало в момент заключения договора его действительной воле, действия ответчика свид</w:t>
      </w:r>
      <w:r w:rsidRPr="00803D43">
        <w:rPr>
          <w:rFonts w:ascii="Times New Roman" w:hAnsi="Times New Roman"/>
          <w:sz w:val="28"/>
          <w:szCs w:val="28"/>
        </w:rPr>
        <w:t>е</w:t>
      </w:r>
      <w:r w:rsidRPr="00803D43">
        <w:rPr>
          <w:rFonts w:ascii="Times New Roman" w:hAnsi="Times New Roman"/>
          <w:sz w:val="28"/>
          <w:szCs w:val="28"/>
        </w:rPr>
        <w:t>тельствуют о намерении заключить кредитный договор. В связи с чем, осн</w:t>
      </w:r>
      <w:r w:rsidRPr="00803D43">
        <w:rPr>
          <w:rFonts w:ascii="Times New Roman" w:hAnsi="Times New Roman"/>
          <w:sz w:val="28"/>
          <w:szCs w:val="28"/>
        </w:rPr>
        <w:t>о</w:t>
      </w:r>
      <w:r w:rsidRPr="00803D43">
        <w:rPr>
          <w:rFonts w:ascii="Times New Roman" w:hAnsi="Times New Roman"/>
          <w:sz w:val="28"/>
          <w:szCs w:val="28"/>
        </w:rPr>
        <w:t>ваний считать договор ничтожным не имеется</w:t>
      </w:r>
      <w:r w:rsidRPr="00803D43">
        <w:rPr>
          <w:rStyle w:val="FootnoteReference"/>
          <w:rFonts w:ascii="Times New Roman" w:hAnsi="Times New Roman"/>
          <w:sz w:val="28"/>
          <w:szCs w:val="28"/>
        </w:rPr>
        <w:footnoteReference w:id="57"/>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6. Избирать место жительства;</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Данное положение основано на ч. 1 ст. 27основополагающего закона государства – Конституции РФ, которое гласит, что лицо, находящееся на з</w:t>
      </w:r>
      <w:r w:rsidRPr="00803D43">
        <w:rPr>
          <w:rFonts w:ascii="Times New Roman" w:hAnsi="Times New Roman"/>
          <w:sz w:val="28"/>
          <w:szCs w:val="28"/>
        </w:rPr>
        <w:t>а</w:t>
      </w:r>
      <w:r w:rsidRPr="00803D43">
        <w:rPr>
          <w:rFonts w:ascii="Times New Roman" w:hAnsi="Times New Roman"/>
          <w:sz w:val="28"/>
          <w:szCs w:val="28"/>
        </w:rPr>
        <w:t>конных основаниях на территории России, вправе свободно передвигаться, выбирать место пребывания и жительства.</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Под местом жительства гражданина, действующим гражданским зак</w:t>
      </w:r>
      <w:r w:rsidRPr="00803D43">
        <w:rPr>
          <w:rFonts w:ascii="Times New Roman" w:hAnsi="Times New Roman"/>
          <w:sz w:val="28"/>
          <w:szCs w:val="28"/>
        </w:rPr>
        <w:t>о</w:t>
      </w:r>
      <w:r w:rsidRPr="00803D43">
        <w:rPr>
          <w:rFonts w:ascii="Times New Roman" w:hAnsi="Times New Roman"/>
          <w:sz w:val="28"/>
          <w:szCs w:val="28"/>
        </w:rPr>
        <w:t>нодательством понимают место, на территории, которой лицо постоянно или преимущественно проживает.</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 лица на выбор места своего жительства, которое входит в с</w:t>
      </w:r>
      <w:r w:rsidRPr="00803D43">
        <w:rPr>
          <w:rFonts w:ascii="Times New Roman" w:hAnsi="Times New Roman"/>
          <w:sz w:val="28"/>
          <w:szCs w:val="28"/>
        </w:rPr>
        <w:t>о</w:t>
      </w:r>
      <w:r w:rsidRPr="00803D43">
        <w:rPr>
          <w:rFonts w:ascii="Times New Roman" w:hAnsi="Times New Roman"/>
          <w:sz w:val="28"/>
          <w:szCs w:val="28"/>
        </w:rPr>
        <w:t>держание правоспособности, нельзя рассматривать с точки зрения того, что каждый гражданин может поселиться абсолютно на любой территории Ро</w:t>
      </w:r>
      <w:r w:rsidRPr="00803D43">
        <w:rPr>
          <w:rFonts w:ascii="Times New Roman" w:hAnsi="Times New Roman"/>
          <w:sz w:val="28"/>
          <w:szCs w:val="28"/>
        </w:rPr>
        <w:t>с</w:t>
      </w:r>
      <w:r w:rsidRPr="00803D43">
        <w:rPr>
          <w:rFonts w:ascii="Times New Roman" w:hAnsi="Times New Roman"/>
          <w:sz w:val="28"/>
          <w:szCs w:val="28"/>
        </w:rPr>
        <w:t>сии, например, включая место, где расположена воинская часть.</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7. Иметь права авторов произведений науки, литературы и искусства, изобретений и иных охраняемых законом результатов интеллектуальной де</w:t>
      </w:r>
      <w:r w:rsidRPr="00803D43">
        <w:rPr>
          <w:rFonts w:ascii="Times New Roman" w:hAnsi="Times New Roman"/>
          <w:sz w:val="28"/>
          <w:szCs w:val="28"/>
        </w:rPr>
        <w:t>я</w:t>
      </w:r>
      <w:r w:rsidRPr="00803D43">
        <w:rPr>
          <w:rFonts w:ascii="Times New Roman" w:hAnsi="Times New Roman"/>
          <w:sz w:val="28"/>
          <w:szCs w:val="28"/>
        </w:rPr>
        <w:t xml:space="preserve">тельности;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Такое положение закреплено в Конституции РФ: каждому лицу гара</w:t>
      </w:r>
      <w:r w:rsidRPr="00803D43">
        <w:rPr>
          <w:rFonts w:ascii="Times New Roman" w:hAnsi="Times New Roman"/>
          <w:sz w:val="28"/>
          <w:szCs w:val="28"/>
        </w:rPr>
        <w:t>н</w:t>
      </w:r>
      <w:r w:rsidRPr="00803D43">
        <w:rPr>
          <w:rFonts w:ascii="Times New Roman" w:hAnsi="Times New Roman"/>
          <w:sz w:val="28"/>
          <w:szCs w:val="28"/>
        </w:rPr>
        <w:t>тируется свобода литературного, художественного, научного, технического и иных видов творчества, преподавания, интеллектуальная собственность о</w:t>
      </w:r>
      <w:r w:rsidRPr="00803D43">
        <w:rPr>
          <w:rFonts w:ascii="Times New Roman" w:hAnsi="Times New Roman"/>
          <w:sz w:val="28"/>
          <w:szCs w:val="28"/>
        </w:rPr>
        <w:t>х</w:t>
      </w:r>
      <w:r w:rsidRPr="00803D43">
        <w:rPr>
          <w:rFonts w:ascii="Times New Roman" w:hAnsi="Times New Roman"/>
          <w:sz w:val="28"/>
          <w:szCs w:val="28"/>
        </w:rPr>
        <w:t xml:space="preserve">раняется законом.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Часть 4 Гражданского кодекса РФ регламентирует основные полож</w:t>
      </w:r>
      <w:r w:rsidRPr="00803D43">
        <w:rPr>
          <w:rFonts w:ascii="Times New Roman" w:hAnsi="Times New Roman"/>
          <w:sz w:val="28"/>
          <w:szCs w:val="28"/>
        </w:rPr>
        <w:t>е</w:t>
      </w:r>
      <w:r w:rsidRPr="00803D43">
        <w:rPr>
          <w:rFonts w:ascii="Times New Roman" w:hAnsi="Times New Roman"/>
          <w:sz w:val="28"/>
          <w:szCs w:val="28"/>
        </w:rPr>
        <w:t>ния о правах на результаты интеллектуальной деятельности и средства инд</w:t>
      </w:r>
      <w:r w:rsidRPr="00803D43">
        <w:rPr>
          <w:rFonts w:ascii="Times New Roman" w:hAnsi="Times New Roman"/>
          <w:sz w:val="28"/>
          <w:szCs w:val="28"/>
        </w:rPr>
        <w:t>и</w:t>
      </w:r>
      <w:r w:rsidRPr="00803D43">
        <w:rPr>
          <w:rFonts w:ascii="Times New Roman" w:hAnsi="Times New Roman"/>
          <w:sz w:val="28"/>
          <w:szCs w:val="28"/>
        </w:rPr>
        <w:t xml:space="preserve">видуализации.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Согласно ст. 1228 ГК РФ автору результата интеллектуальной деятел</w:t>
      </w:r>
      <w:r w:rsidRPr="00803D43">
        <w:rPr>
          <w:rFonts w:ascii="Times New Roman" w:hAnsi="Times New Roman"/>
          <w:sz w:val="28"/>
          <w:szCs w:val="28"/>
        </w:rPr>
        <w:t>ь</w:t>
      </w:r>
      <w:r w:rsidRPr="00803D43">
        <w:rPr>
          <w:rFonts w:ascii="Times New Roman" w:hAnsi="Times New Roman"/>
          <w:sz w:val="28"/>
          <w:szCs w:val="28"/>
        </w:rPr>
        <w:t>ности принадлежит право авторства, а в случаях, предусмотренных законом, право на имя и другие личные неимущественные права. Право авторства, право на имя и иные личные неимущественные права автора неотчуждаемы и непередаваемы, отказ от этих прав ничтожен</w:t>
      </w:r>
      <w:r w:rsidRPr="00803D43">
        <w:rPr>
          <w:rStyle w:val="FootnoteReference"/>
          <w:rFonts w:ascii="Times New Roman" w:hAnsi="Times New Roman"/>
          <w:sz w:val="28"/>
          <w:szCs w:val="28"/>
        </w:rPr>
        <w:footnoteReference w:id="58"/>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Одним из дискуссионных является вопрос  о том как решать вопрос а</w:t>
      </w:r>
      <w:r w:rsidRPr="00803D43">
        <w:rPr>
          <w:rFonts w:ascii="Times New Roman" w:hAnsi="Times New Roman"/>
          <w:sz w:val="28"/>
          <w:szCs w:val="28"/>
        </w:rPr>
        <w:t>в</w:t>
      </w:r>
      <w:r w:rsidRPr="00803D43">
        <w:rPr>
          <w:rFonts w:ascii="Times New Roman" w:hAnsi="Times New Roman"/>
          <w:sz w:val="28"/>
          <w:szCs w:val="28"/>
        </w:rPr>
        <w:t>торства интеллектуальных объектов, созданных искусственным интелле</w:t>
      </w:r>
      <w:r w:rsidRPr="00803D43">
        <w:rPr>
          <w:rFonts w:ascii="Times New Roman" w:hAnsi="Times New Roman"/>
          <w:sz w:val="28"/>
          <w:szCs w:val="28"/>
        </w:rPr>
        <w:t>к</w:t>
      </w:r>
      <w:r w:rsidRPr="00803D43">
        <w:rPr>
          <w:rFonts w:ascii="Times New Roman" w:hAnsi="Times New Roman"/>
          <w:sz w:val="28"/>
          <w:szCs w:val="28"/>
        </w:rPr>
        <w:t>том? Предполагается, что автором объекта авторского права, созданного и</w:t>
      </w:r>
      <w:r w:rsidRPr="00803D43">
        <w:rPr>
          <w:rFonts w:ascii="Times New Roman" w:hAnsi="Times New Roman"/>
          <w:sz w:val="28"/>
          <w:szCs w:val="28"/>
        </w:rPr>
        <w:t>с</w:t>
      </w:r>
      <w:r w:rsidRPr="00803D43">
        <w:rPr>
          <w:rFonts w:ascii="Times New Roman" w:hAnsi="Times New Roman"/>
          <w:sz w:val="28"/>
          <w:szCs w:val="28"/>
        </w:rPr>
        <w:t>кусственным интеллектом (программой), является автор первоначальной программы («человек-творец»); правообладателем – либо автор, либо лицо, которому автором отчуждено исключительное право на созданную искусс</w:t>
      </w:r>
      <w:r w:rsidRPr="00803D43">
        <w:rPr>
          <w:rFonts w:ascii="Times New Roman" w:hAnsi="Times New Roman"/>
          <w:sz w:val="28"/>
          <w:szCs w:val="28"/>
        </w:rPr>
        <w:t>т</w:t>
      </w:r>
      <w:r w:rsidRPr="00803D43">
        <w:rPr>
          <w:rFonts w:ascii="Times New Roman" w:hAnsi="Times New Roman"/>
          <w:sz w:val="28"/>
          <w:szCs w:val="28"/>
        </w:rPr>
        <w:t>венным интеллектом программу</w:t>
      </w:r>
      <w:r w:rsidRPr="00803D43">
        <w:rPr>
          <w:rStyle w:val="FootnoteReference"/>
          <w:rFonts w:ascii="Times New Roman" w:hAnsi="Times New Roman"/>
          <w:sz w:val="28"/>
          <w:szCs w:val="28"/>
        </w:rPr>
        <w:footnoteReference w:id="59"/>
      </w:r>
      <w:r w:rsidRPr="00803D43">
        <w:rPr>
          <w:rFonts w:ascii="Times New Roman" w:hAnsi="Times New Roman"/>
          <w:sz w:val="28"/>
          <w:szCs w:val="28"/>
        </w:rPr>
        <w:t>. Заметим, что Е.В. Куликова, анализируя отношения, связанные с созданием произведений с использованием новых технологий</w:t>
      </w:r>
      <w:r w:rsidRPr="00803D43">
        <w:rPr>
          <w:rStyle w:val="FootnoteReference"/>
          <w:rFonts w:ascii="Times New Roman" w:hAnsi="Times New Roman"/>
          <w:sz w:val="28"/>
          <w:szCs w:val="28"/>
        </w:rPr>
        <w:footnoteReference w:id="60"/>
      </w:r>
      <w:r w:rsidRPr="00803D43">
        <w:rPr>
          <w:rFonts w:ascii="Times New Roman" w:hAnsi="Times New Roman"/>
          <w:sz w:val="28"/>
          <w:szCs w:val="28"/>
        </w:rPr>
        <w:t>, пришла к схожему выводу: в качестве автора произведения, созданного с их применением, признается лицо, творческим трудом которого было создано произведение. Машина не может быть признана субъектом а</w:t>
      </w:r>
      <w:r w:rsidRPr="00803D43">
        <w:rPr>
          <w:rFonts w:ascii="Times New Roman" w:hAnsi="Times New Roman"/>
          <w:sz w:val="28"/>
          <w:szCs w:val="28"/>
        </w:rPr>
        <w:t>в</w:t>
      </w:r>
      <w:r w:rsidRPr="00803D43">
        <w:rPr>
          <w:rFonts w:ascii="Times New Roman" w:hAnsi="Times New Roman"/>
          <w:sz w:val="28"/>
          <w:szCs w:val="28"/>
        </w:rPr>
        <w:t>торского права, поскольку она лишена какого-либо творческого начала. по мысли ученых, автором объекта авторского права, созданного искусстве</w:t>
      </w:r>
      <w:r w:rsidRPr="00803D43">
        <w:rPr>
          <w:rFonts w:ascii="Times New Roman" w:hAnsi="Times New Roman"/>
          <w:sz w:val="28"/>
          <w:szCs w:val="28"/>
        </w:rPr>
        <w:t>н</w:t>
      </w:r>
      <w:r w:rsidRPr="00803D43">
        <w:rPr>
          <w:rFonts w:ascii="Times New Roman" w:hAnsi="Times New Roman"/>
          <w:sz w:val="28"/>
          <w:szCs w:val="28"/>
        </w:rPr>
        <w:t>ным интеллектом, может быть признан только человек – создатель (автор) интеллекта, поскольку только человек способен к подлинному творчеству</w:t>
      </w:r>
      <w:r w:rsidRPr="00803D43">
        <w:rPr>
          <w:rStyle w:val="FootnoteReference"/>
          <w:rFonts w:ascii="Times New Roman" w:hAnsi="Times New Roman"/>
          <w:sz w:val="28"/>
          <w:szCs w:val="28"/>
        </w:rPr>
        <w:footnoteReference w:id="61"/>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8. Иметь иные имущественные и личные неимущественные права.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Таким образом, перечень не является исчерпывающим. Он состоит из наиболее социально значимых гражданских прав. Возникновение многих других прав и обязанностей связано с действиями, предусмотреть которые невозможно, но которые укладываются в рамки общего подхода гражданск</w:t>
      </w:r>
      <w:r w:rsidRPr="00803D43">
        <w:rPr>
          <w:rFonts w:ascii="Times New Roman" w:hAnsi="Times New Roman"/>
          <w:sz w:val="28"/>
          <w:szCs w:val="28"/>
        </w:rPr>
        <w:t>о</w:t>
      </w:r>
      <w:r w:rsidRPr="00803D43">
        <w:rPr>
          <w:rFonts w:ascii="Times New Roman" w:hAnsi="Times New Roman"/>
          <w:sz w:val="28"/>
          <w:szCs w:val="28"/>
        </w:rPr>
        <w:t>го законодательства.</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российском законодательстве определение понятия «пациент» с</w:t>
      </w:r>
      <w:r w:rsidRPr="00803D43">
        <w:rPr>
          <w:rFonts w:ascii="Times New Roman" w:hAnsi="Times New Roman"/>
          <w:sz w:val="28"/>
          <w:szCs w:val="28"/>
        </w:rPr>
        <w:t>о</w:t>
      </w:r>
      <w:r w:rsidRPr="00803D43">
        <w:rPr>
          <w:rFonts w:ascii="Times New Roman" w:hAnsi="Times New Roman"/>
          <w:sz w:val="28"/>
          <w:szCs w:val="28"/>
        </w:rPr>
        <w:t xml:space="preserve">держит лишь один законодательный акт. Согласно </w:t>
      </w:r>
      <w:hyperlink r:id="rId25" w:history="1">
        <w:r w:rsidRPr="00803D43">
          <w:rPr>
            <w:rFonts w:ascii="Times New Roman" w:hAnsi="Times New Roman"/>
            <w:sz w:val="28"/>
            <w:szCs w:val="28"/>
          </w:rPr>
          <w:t>пункту 9 части 1 статьи 2</w:t>
        </w:r>
      </w:hyperlink>
      <w:r w:rsidRPr="00803D43">
        <w:rPr>
          <w:rFonts w:ascii="Times New Roman" w:hAnsi="Times New Roman"/>
          <w:sz w:val="28"/>
          <w:szCs w:val="28"/>
        </w:rPr>
        <w:t xml:space="preserve"> ФЗ «Об основах охраны здоровья граждан в Российской Федерации» пацие</w:t>
      </w:r>
      <w:r w:rsidRPr="00803D43">
        <w:rPr>
          <w:rFonts w:ascii="Times New Roman" w:hAnsi="Times New Roman"/>
          <w:sz w:val="28"/>
          <w:szCs w:val="28"/>
        </w:rPr>
        <w:t>н</w:t>
      </w:r>
      <w:r w:rsidRPr="00803D43">
        <w:rPr>
          <w:rFonts w:ascii="Times New Roman" w:hAnsi="Times New Roman"/>
          <w:sz w:val="28"/>
          <w:szCs w:val="28"/>
        </w:rPr>
        <w:t>том является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 Правоспособность подраз</w:t>
      </w:r>
      <w:r w:rsidRPr="00803D43">
        <w:rPr>
          <w:rFonts w:ascii="Times New Roman" w:hAnsi="Times New Roman"/>
          <w:sz w:val="28"/>
          <w:szCs w:val="28"/>
        </w:rPr>
        <w:t>у</w:t>
      </w:r>
      <w:r w:rsidRPr="00803D43">
        <w:rPr>
          <w:rFonts w:ascii="Times New Roman" w:hAnsi="Times New Roman"/>
          <w:sz w:val="28"/>
          <w:szCs w:val="28"/>
        </w:rPr>
        <w:t>мевает возможность наделения физического лица правами и обязанностями пациента при вступлении в правовые отношения с медицинскими работн</w:t>
      </w:r>
      <w:r w:rsidRPr="00803D43">
        <w:rPr>
          <w:rFonts w:ascii="Times New Roman" w:hAnsi="Times New Roman"/>
          <w:sz w:val="28"/>
          <w:szCs w:val="28"/>
        </w:rPr>
        <w:t>и</w:t>
      </w:r>
      <w:r w:rsidRPr="00803D43">
        <w:rPr>
          <w:rFonts w:ascii="Times New Roman" w:hAnsi="Times New Roman"/>
          <w:sz w:val="28"/>
          <w:szCs w:val="28"/>
        </w:rPr>
        <w:t>ками (учреждениями) или другими субъектами медико-правовых отношений (администрацией медицинского учреждения, страховыми организациями). Таким образом, в отношении недееспособных (ограниченно дееспособных) пациентов следует признать, что они также обладают полной правоспособн</w:t>
      </w:r>
      <w:r w:rsidRPr="00803D43">
        <w:rPr>
          <w:rFonts w:ascii="Times New Roman" w:hAnsi="Times New Roman"/>
          <w:sz w:val="28"/>
          <w:szCs w:val="28"/>
        </w:rPr>
        <w:t>о</w:t>
      </w:r>
      <w:r w:rsidRPr="00803D43">
        <w:rPr>
          <w:rFonts w:ascii="Times New Roman" w:hAnsi="Times New Roman"/>
          <w:sz w:val="28"/>
          <w:szCs w:val="28"/>
        </w:rPr>
        <w:t>стью в части реализации прав на получение медицинской помощи (услуг)</w:t>
      </w:r>
      <w:r w:rsidRPr="00803D43">
        <w:rPr>
          <w:rStyle w:val="FootnoteReference"/>
          <w:rFonts w:ascii="Times New Roman" w:hAnsi="Times New Roman"/>
          <w:sz w:val="28"/>
          <w:szCs w:val="28"/>
        </w:rPr>
        <w:footnoteReference w:id="62"/>
      </w:r>
      <w:r w:rsidRPr="00803D43">
        <w:rPr>
          <w:rFonts w:ascii="Times New Roman" w:hAnsi="Times New Roman"/>
          <w:sz w:val="28"/>
          <w:szCs w:val="28"/>
        </w:rPr>
        <w:t>.  Реализация прав детей-пациентов поставлена в зависимость от соблюдения определенных условий и требований, установленных законодательством РФ. Поэтому несовершеннолетние пациенты, обладая гражданской правоспосо</w:t>
      </w:r>
      <w:r w:rsidRPr="00803D43">
        <w:rPr>
          <w:rFonts w:ascii="Times New Roman" w:hAnsi="Times New Roman"/>
          <w:sz w:val="28"/>
          <w:szCs w:val="28"/>
        </w:rPr>
        <w:t>б</w:t>
      </w:r>
      <w:r w:rsidRPr="00803D43">
        <w:rPr>
          <w:rFonts w:ascii="Times New Roman" w:hAnsi="Times New Roman"/>
          <w:sz w:val="28"/>
          <w:szCs w:val="28"/>
        </w:rPr>
        <w:t>ностью, но и имея особенности в ее реализации, которые законодательно у</w:t>
      </w:r>
      <w:r w:rsidRPr="00803D43">
        <w:rPr>
          <w:rFonts w:ascii="Times New Roman" w:hAnsi="Times New Roman"/>
          <w:sz w:val="28"/>
          <w:szCs w:val="28"/>
        </w:rPr>
        <w:t>с</w:t>
      </w:r>
      <w:r w:rsidRPr="00803D43">
        <w:rPr>
          <w:rFonts w:ascii="Times New Roman" w:hAnsi="Times New Roman"/>
          <w:sz w:val="28"/>
          <w:szCs w:val="28"/>
        </w:rPr>
        <w:t>тановлены как гражданским законодательством РФ, так и законодательством РФ об охране здоровья граждан, на наш взгляд, наделены специальной пр</w:t>
      </w:r>
      <w:r w:rsidRPr="00803D43">
        <w:rPr>
          <w:rFonts w:ascii="Times New Roman" w:hAnsi="Times New Roman"/>
          <w:sz w:val="28"/>
          <w:szCs w:val="28"/>
        </w:rPr>
        <w:t>а</w:t>
      </w:r>
      <w:r w:rsidRPr="00803D43">
        <w:rPr>
          <w:rFonts w:ascii="Times New Roman" w:hAnsi="Times New Roman"/>
          <w:sz w:val="28"/>
          <w:szCs w:val="28"/>
        </w:rPr>
        <w:t>восубъектностью</w:t>
      </w:r>
      <w:r w:rsidRPr="00803D43">
        <w:rPr>
          <w:rStyle w:val="FootnoteReference"/>
          <w:rFonts w:ascii="Times New Roman" w:hAnsi="Times New Roman"/>
          <w:sz w:val="28"/>
          <w:szCs w:val="28"/>
        </w:rPr>
        <w:footnoteReference w:id="63"/>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В </w:t>
      </w:r>
      <w:hyperlink r:id="rId26" w:history="1">
        <w:r w:rsidRPr="00803D43">
          <w:rPr>
            <w:rFonts w:ascii="Times New Roman" w:hAnsi="Times New Roman"/>
            <w:sz w:val="28"/>
            <w:szCs w:val="28"/>
          </w:rPr>
          <w:t>ст. 31</w:t>
        </w:r>
      </w:hyperlink>
      <w:r w:rsidRPr="00803D43">
        <w:rPr>
          <w:rFonts w:ascii="Times New Roman" w:hAnsi="Times New Roman"/>
          <w:sz w:val="28"/>
          <w:szCs w:val="28"/>
        </w:rPr>
        <w:t xml:space="preserve"> Конвенции о правах ребенка говорится, что государства-участники признают право ребенка на отдых и досуг, право участвовать в и</w:t>
      </w:r>
      <w:r w:rsidRPr="00803D43">
        <w:rPr>
          <w:rFonts w:ascii="Times New Roman" w:hAnsi="Times New Roman"/>
          <w:sz w:val="28"/>
          <w:szCs w:val="28"/>
        </w:rPr>
        <w:t>г</w:t>
      </w:r>
      <w:r w:rsidRPr="00803D43">
        <w:rPr>
          <w:rFonts w:ascii="Times New Roman" w:hAnsi="Times New Roman"/>
          <w:sz w:val="28"/>
          <w:szCs w:val="28"/>
        </w:rPr>
        <w:t>рах и развлекательных мероприятиях, соответствующих его возрасту, и св</w:t>
      </w:r>
      <w:r w:rsidRPr="00803D43">
        <w:rPr>
          <w:rFonts w:ascii="Times New Roman" w:hAnsi="Times New Roman"/>
          <w:sz w:val="28"/>
          <w:szCs w:val="28"/>
        </w:rPr>
        <w:t>о</w:t>
      </w:r>
      <w:r w:rsidRPr="00803D43">
        <w:rPr>
          <w:rFonts w:ascii="Times New Roman" w:hAnsi="Times New Roman"/>
          <w:sz w:val="28"/>
          <w:szCs w:val="28"/>
        </w:rPr>
        <w:t>бодно участвовать в культурной жизни и заниматься искусством</w:t>
      </w:r>
      <w:r w:rsidRPr="00803D43">
        <w:rPr>
          <w:rStyle w:val="FootnoteReference"/>
          <w:rFonts w:ascii="Times New Roman" w:hAnsi="Times New Roman"/>
          <w:sz w:val="28"/>
          <w:szCs w:val="28"/>
        </w:rPr>
        <w:footnoteReference w:id="64"/>
      </w:r>
      <w:r w:rsidRPr="00803D43">
        <w:rPr>
          <w:rFonts w:ascii="Times New Roman" w:hAnsi="Times New Roman"/>
          <w:sz w:val="28"/>
          <w:szCs w:val="28"/>
        </w:rPr>
        <w:t xml:space="preserve"> . Право несовершеннолетнего на участие в культурной жизни включает в себя: право пользования библиотеками (</w:t>
      </w:r>
      <w:hyperlink r:id="rId27" w:history="1">
        <w:r w:rsidRPr="00803D43">
          <w:rPr>
            <w:rFonts w:ascii="Times New Roman" w:hAnsi="Times New Roman"/>
            <w:sz w:val="28"/>
            <w:szCs w:val="28"/>
          </w:rPr>
          <w:t>ст. 1</w:t>
        </w:r>
      </w:hyperlink>
      <w:r w:rsidRPr="00803D43">
        <w:rPr>
          <w:rFonts w:ascii="Times New Roman" w:hAnsi="Times New Roman"/>
          <w:sz w:val="28"/>
          <w:szCs w:val="28"/>
        </w:rPr>
        <w:t xml:space="preserve">, </w:t>
      </w:r>
      <w:hyperlink r:id="rId28" w:history="1">
        <w:r w:rsidRPr="00803D43">
          <w:rPr>
            <w:rFonts w:ascii="Times New Roman" w:hAnsi="Times New Roman"/>
            <w:sz w:val="28"/>
            <w:szCs w:val="28"/>
          </w:rPr>
          <w:t>7</w:t>
        </w:r>
      </w:hyperlink>
      <w:r w:rsidRPr="00803D43">
        <w:rPr>
          <w:rFonts w:ascii="Times New Roman" w:hAnsi="Times New Roman"/>
          <w:sz w:val="28"/>
          <w:szCs w:val="28"/>
        </w:rPr>
        <w:t xml:space="preserve"> Федерального закона «О библиотечном деле»</w:t>
      </w:r>
      <w:r w:rsidRPr="00803D43">
        <w:rPr>
          <w:rStyle w:val="FootnoteReference"/>
          <w:rFonts w:ascii="Times New Roman" w:hAnsi="Times New Roman"/>
          <w:sz w:val="28"/>
          <w:szCs w:val="28"/>
        </w:rPr>
        <w:footnoteReference w:id="65"/>
      </w:r>
      <w:r w:rsidRPr="00803D43">
        <w:rPr>
          <w:rFonts w:ascii="Times New Roman" w:hAnsi="Times New Roman"/>
          <w:sz w:val="28"/>
          <w:szCs w:val="28"/>
        </w:rPr>
        <w:t>), право посещения музеев (</w:t>
      </w:r>
      <w:hyperlink r:id="rId29" w:history="1">
        <w:r w:rsidRPr="00803D43">
          <w:rPr>
            <w:rFonts w:ascii="Times New Roman" w:hAnsi="Times New Roman"/>
            <w:sz w:val="28"/>
            <w:szCs w:val="28"/>
          </w:rPr>
          <w:t>ст. 35</w:t>
        </w:r>
      </w:hyperlink>
      <w:r w:rsidRPr="00803D43">
        <w:rPr>
          <w:rFonts w:ascii="Times New Roman" w:hAnsi="Times New Roman"/>
          <w:sz w:val="28"/>
          <w:szCs w:val="28"/>
        </w:rPr>
        <w:t xml:space="preserve"> Федерального закон «О Музейном фонде Российской Федерации и музеях в Российской Федерации»</w:t>
      </w:r>
      <w:r w:rsidRPr="00803D43">
        <w:rPr>
          <w:rStyle w:val="FootnoteReference"/>
          <w:rFonts w:ascii="Times New Roman" w:hAnsi="Times New Roman"/>
          <w:sz w:val="28"/>
          <w:szCs w:val="28"/>
        </w:rPr>
        <w:footnoteReference w:id="66"/>
      </w:r>
      <w:r w:rsidRPr="00803D43">
        <w:rPr>
          <w:rFonts w:ascii="Times New Roman" w:hAnsi="Times New Roman"/>
          <w:sz w:val="28"/>
          <w:szCs w:val="28"/>
        </w:rPr>
        <w:t>), право пользования иными культурными ценностями.</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положениях статьи действующего Гражданского кодекса РФ о с</w:t>
      </w:r>
      <w:r w:rsidRPr="00803D43">
        <w:rPr>
          <w:rFonts w:ascii="Times New Roman" w:hAnsi="Times New Roman"/>
          <w:sz w:val="28"/>
          <w:szCs w:val="28"/>
        </w:rPr>
        <w:t>о</w:t>
      </w:r>
      <w:r w:rsidRPr="00803D43">
        <w:rPr>
          <w:rFonts w:ascii="Times New Roman" w:hAnsi="Times New Roman"/>
          <w:sz w:val="28"/>
          <w:szCs w:val="28"/>
        </w:rPr>
        <w:t>держании правоспособности прослеживается преемственность со статьей 10 Гражданского кодекса РСФСР, подобные положения содержались и в п. 2 ст. 9 Основ гражданского законодательства СССР.</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Исходя из анализа действующей нормы Гражданского кодекса РФ о содержании правоспособности граждан, можно сделать вывод о том, что в статье не упоминается об обязанностях, регламентируются только права, в</w:t>
      </w:r>
      <w:r w:rsidRPr="00803D43">
        <w:rPr>
          <w:rFonts w:ascii="Times New Roman" w:hAnsi="Times New Roman"/>
          <w:sz w:val="28"/>
          <w:szCs w:val="28"/>
        </w:rPr>
        <w:t>о</w:t>
      </w:r>
      <w:r w:rsidRPr="00803D43">
        <w:rPr>
          <w:rFonts w:ascii="Times New Roman" w:hAnsi="Times New Roman"/>
          <w:sz w:val="28"/>
          <w:szCs w:val="28"/>
        </w:rPr>
        <w:t>преки тому, что в ст. 17 ГК РФ указывается, что под правоспособностью п</w:t>
      </w:r>
      <w:r w:rsidRPr="00803D43">
        <w:rPr>
          <w:rFonts w:ascii="Times New Roman" w:hAnsi="Times New Roman"/>
          <w:sz w:val="28"/>
          <w:szCs w:val="28"/>
        </w:rPr>
        <w:t>о</w:t>
      </w:r>
      <w:r w:rsidRPr="00803D43">
        <w:rPr>
          <w:rFonts w:ascii="Times New Roman" w:hAnsi="Times New Roman"/>
          <w:sz w:val="28"/>
          <w:szCs w:val="28"/>
        </w:rPr>
        <w:t>нимают не только способность граждан иметь, но еще и нести обязанности. Можно утверждать, что законодатель уделяет большее предпочтение правам лица, и только косвенно указывает на его обязанности.</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 например, в законе указано право граждан на участие в обязател</w:t>
      </w:r>
      <w:r w:rsidRPr="00803D43">
        <w:rPr>
          <w:rFonts w:ascii="Times New Roman" w:hAnsi="Times New Roman"/>
          <w:sz w:val="28"/>
          <w:szCs w:val="28"/>
        </w:rPr>
        <w:t>ь</w:t>
      </w:r>
      <w:r w:rsidRPr="00803D43">
        <w:rPr>
          <w:rFonts w:ascii="Times New Roman" w:hAnsi="Times New Roman"/>
          <w:sz w:val="28"/>
          <w:szCs w:val="28"/>
        </w:rPr>
        <w:t>ствах, согласно которому должник обязан совершить действие либо возде</w:t>
      </w:r>
      <w:r w:rsidRPr="00803D43">
        <w:rPr>
          <w:rFonts w:ascii="Times New Roman" w:hAnsi="Times New Roman"/>
          <w:sz w:val="28"/>
          <w:szCs w:val="28"/>
        </w:rPr>
        <w:t>р</w:t>
      </w:r>
      <w:r w:rsidRPr="00803D43">
        <w:rPr>
          <w:rFonts w:ascii="Times New Roman" w:hAnsi="Times New Roman"/>
          <w:sz w:val="28"/>
          <w:szCs w:val="28"/>
        </w:rPr>
        <w:t>жаться в пользу кредитора о его совершения, а кредитор в свою очередь вправе требовать от должника исполнения его обязанности. Согласно данн</w:t>
      </w:r>
      <w:r w:rsidRPr="00803D43">
        <w:rPr>
          <w:rFonts w:ascii="Times New Roman" w:hAnsi="Times New Roman"/>
          <w:sz w:val="28"/>
          <w:szCs w:val="28"/>
        </w:rPr>
        <w:t>о</w:t>
      </w:r>
      <w:r w:rsidRPr="00803D43">
        <w:rPr>
          <w:rFonts w:ascii="Times New Roman" w:hAnsi="Times New Roman"/>
          <w:sz w:val="28"/>
          <w:szCs w:val="28"/>
        </w:rPr>
        <w:t>му положению, право участвовать в обязательствах означает и приобретение обязанностей.</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Или, например, законодателем регламентировано, что лица вправе иметь имущество на праве собственности. Так, согласно ст. 210 Гражданск</w:t>
      </w:r>
      <w:r w:rsidRPr="00803D43">
        <w:rPr>
          <w:rFonts w:ascii="Times New Roman" w:hAnsi="Times New Roman"/>
          <w:sz w:val="28"/>
          <w:szCs w:val="28"/>
        </w:rPr>
        <w:t>о</w:t>
      </w:r>
      <w:r w:rsidRPr="00803D43">
        <w:rPr>
          <w:rFonts w:ascii="Times New Roman" w:hAnsi="Times New Roman"/>
          <w:sz w:val="28"/>
          <w:szCs w:val="28"/>
        </w:rPr>
        <w:t>го кодекса РФ собственник несет бремя содержания, принадлежащего ему имущества, то есть определенные обязанности.</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Однако, законодательством, например, ограничена правоспособность осужденных к лишению свободы. Их права могут быть ограничены настол</w:t>
      </w:r>
      <w:r w:rsidRPr="00803D43">
        <w:rPr>
          <w:rFonts w:ascii="Times New Roman" w:hAnsi="Times New Roman"/>
          <w:sz w:val="28"/>
          <w:szCs w:val="28"/>
        </w:rPr>
        <w:t>ь</w:t>
      </w:r>
      <w:r w:rsidRPr="00803D43">
        <w:rPr>
          <w:rFonts w:ascii="Times New Roman" w:hAnsi="Times New Roman"/>
          <w:sz w:val="28"/>
          <w:szCs w:val="28"/>
        </w:rPr>
        <w:t>ко, насколько это необходимо для достижения целей наказания. Следует помнить, что осужденные, независимо от применения к ним мер уголовно-правовой ответственности, остаются гражданами Российской Федерации со всеми правами и обязанностями, в том числе гражданско-правового характ</w:t>
      </w:r>
      <w:r w:rsidRPr="00803D43">
        <w:rPr>
          <w:rFonts w:ascii="Times New Roman" w:hAnsi="Times New Roman"/>
          <w:sz w:val="28"/>
          <w:szCs w:val="28"/>
        </w:rPr>
        <w:t>е</w:t>
      </w:r>
      <w:r w:rsidRPr="00803D43">
        <w:rPr>
          <w:rFonts w:ascii="Times New Roman" w:hAnsi="Times New Roman"/>
          <w:sz w:val="28"/>
          <w:szCs w:val="28"/>
        </w:rPr>
        <w:t xml:space="preserve">ра, закрепленными в </w:t>
      </w:r>
      <w:hyperlink r:id="rId30" w:history="1">
        <w:r w:rsidRPr="00803D43">
          <w:rPr>
            <w:rFonts w:ascii="Times New Roman" w:hAnsi="Times New Roman"/>
            <w:sz w:val="28"/>
            <w:szCs w:val="28"/>
          </w:rPr>
          <w:t>Основном Законе</w:t>
        </w:r>
      </w:hyperlink>
      <w:r w:rsidRPr="00803D43">
        <w:rPr>
          <w:rFonts w:ascii="Times New Roman" w:hAnsi="Times New Roman"/>
          <w:sz w:val="28"/>
          <w:szCs w:val="28"/>
        </w:rPr>
        <w:t xml:space="preserve"> РФ.</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Ограничения касаются лишь отдельных прав, таких, как право избирать и быть избранными в органы государственной власти и местного самоупра</w:t>
      </w:r>
      <w:r w:rsidRPr="00803D43">
        <w:rPr>
          <w:rFonts w:ascii="Times New Roman" w:hAnsi="Times New Roman"/>
          <w:sz w:val="28"/>
          <w:szCs w:val="28"/>
        </w:rPr>
        <w:t>в</w:t>
      </w:r>
      <w:r w:rsidRPr="00803D43">
        <w:rPr>
          <w:rFonts w:ascii="Times New Roman" w:hAnsi="Times New Roman"/>
          <w:sz w:val="28"/>
          <w:szCs w:val="28"/>
        </w:rPr>
        <w:t>ления, а также участвовать в референдуме (</w:t>
      </w:r>
      <w:hyperlink r:id="rId31" w:history="1">
        <w:r w:rsidRPr="00803D43">
          <w:rPr>
            <w:rFonts w:ascii="Times New Roman" w:hAnsi="Times New Roman"/>
            <w:sz w:val="28"/>
            <w:szCs w:val="28"/>
          </w:rPr>
          <w:t>ст. 32</w:t>
        </w:r>
      </w:hyperlink>
      <w:r w:rsidRPr="00803D43">
        <w:rPr>
          <w:rFonts w:ascii="Times New Roman" w:hAnsi="Times New Roman"/>
          <w:sz w:val="28"/>
          <w:szCs w:val="28"/>
        </w:rPr>
        <w:t xml:space="preserve"> Конституции Российской Федерации); право на получение лицензии на приобретение оружия (</w:t>
      </w:r>
      <w:hyperlink r:id="rId32" w:history="1">
        <w:r w:rsidRPr="00803D43">
          <w:rPr>
            <w:rFonts w:ascii="Times New Roman" w:hAnsi="Times New Roman"/>
            <w:sz w:val="28"/>
            <w:szCs w:val="28"/>
          </w:rPr>
          <w:t>ст. 13</w:t>
        </w:r>
      </w:hyperlink>
      <w:r w:rsidRPr="00803D43">
        <w:rPr>
          <w:rFonts w:ascii="Times New Roman" w:hAnsi="Times New Roman"/>
          <w:sz w:val="28"/>
          <w:szCs w:val="28"/>
        </w:rPr>
        <w:t xml:space="preserve"> Федерального закона «Об оружии»</w:t>
      </w:r>
      <w:r w:rsidRPr="00803D43">
        <w:rPr>
          <w:rStyle w:val="FootnoteReference"/>
          <w:rFonts w:ascii="Times New Roman" w:hAnsi="Times New Roman"/>
          <w:sz w:val="28"/>
          <w:szCs w:val="28"/>
        </w:rPr>
        <w:footnoteReference w:id="67"/>
      </w:r>
      <w:r w:rsidRPr="00803D43">
        <w:rPr>
          <w:rFonts w:ascii="Times New Roman" w:hAnsi="Times New Roman"/>
          <w:sz w:val="28"/>
          <w:szCs w:val="28"/>
        </w:rPr>
        <w:t>) и т.п.</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Одним из элементов гражданской правоспособности граждан является возможность иметь имущество на праве собственности (</w:t>
      </w:r>
      <w:hyperlink r:id="rId33" w:history="1">
        <w:r w:rsidRPr="00803D43">
          <w:rPr>
            <w:rFonts w:ascii="Times New Roman" w:hAnsi="Times New Roman"/>
            <w:sz w:val="28"/>
            <w:szCs w:val="28"/>
          </w:rPr>
          <w:t>ст. 18</w:t>
        </w:r>
      </w:hyperlink>
      <w:r w:rsidRPr="00803D43">
        <w:rPr>
          <w:rFonts w:ascii="Times New Roman" w:hAnsi="Times New Roman"/>
          <w:sz w:val="28"/>
          <w:szCs w:val="28"/>
        </w:rPr>
        <w:t xml:space="preserve"> Гражданского кодекса РФ).</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то же время Гражданский кодекс РФ закрепляет положение о нед</w:t>
      </w:r>
      <w:r w:rsidRPr="00803D43">
        <w:rPr>
          <w:rFonts w:ascii="Times New Roman" w:hAnsi="Times New Roman"/>
          <w:sz w:val="28"/>
          <w:szCs w:val="28"/>
        </w:rPr>
        <w:t>о</w:t>
      </w:r>
      <w:r w:rsidRPr="00803D43">
        <w:rPr>
          <w:rFonts w:ascii="Times New Roman" w:hAnsi="Times New Roman"/>
          <w:sz w:val="28"/>
          <w:szCs w:val="28"/>
        </w:rPr>
        <w:t>пустимости ограничения гражданских прав иначе как на основании фед</w:t>
      </w:r>
      <w:r w:rsidRPr="00803D43">
        <w:rPr>
          <w:rFonts w:ascii="Times New Roman" w:hAnsi="Times New Roman"/>
          <w:sz w:val="28"/>
          <w:szCs w:val="28"/>
        </w:rPr>
        <w:t>е</w:t>
      </w:r>
      <w:r w:rsidRPr="00803D43">
        <w:rPr>
          <w:rFonts w:ascii="Times New Roman" w:hAnsi="Times New Roman"/>
          <w:sz w:val="28"/>
          <w:szCs w:val="28"/>
        </w:rPr>
        <w:t>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w:t>
      </w:r>
      <w:r w:rsidRPr="00803D43">
        <w:rPr>
          <w:rFonts w:ascii="Times New Roman" w:hAnsi="Times New Roman"/>
          <w:sz w:val="28"/>
          <w:szCs w:val="28"/>
        </w:rPr>
        <w:t>р</w:t>
      </w:r>
      <w:r w:rsidRPr="00803D43">
        <w:rPr>
          <w:rFonts w:ascii="Times New Roman" w:hAnsi="Times New Roman"/>
          <w:sz w:val="28"/>
          <w:szCs w:val="28"/>
        </w:rPr>
        <w:t>ства (</w:t>
      </w:r>
      <w:hyperlink r:id="rId34" w:history="1">
        <w:r w:rsidRPr="00803D43">
          <w:rPr>
            <w:rFonts w:ascii="Times New Roman" w:hAnsi="Times New Roman"/>
            <w:sz w:val="28"/>
            <w:szCs w:val="28"/>
          </w:rPr>
          <w:t>п. 2 ст. 1</w:t>
        </w:r>
      </w:hyperlink>
      <w:r w:rsidRPr="00803D43">
        <w:rPr>
          <w:rFonts w:ascii="Times New Roman" w:hAnsi="Times New Roman"/>
          <w:sz w:val="28"/>
          <w:szCs w:val="28"/>
        </w:rPr>
        <w:t xml:space="preserve"> ГК РФ).</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Следовательно, можно сделать вывод о том, что гражданское законод</w:t>
      </w:r>
      <w:r w:rsidRPr="00803D43">
        <w:rPr>
          <w:rFonts w:ascii="Times New Roman" w:hAnsi="Times New Roman"/>
          <w:sz w:val="28"/>
          <w:szCs w:val="28"/>
        </w:rPr>
        <w:t>а</w:t>
      </w:r>
      <w:r w:rsidRPr="00803D43">
        <w:rPr>
          <w:rFonts w:ascii="Times New Roman" w:hAnsi="Times New Roman"/>
          <w:sz w:val="28"/>
          <w:szCs w:val="28"/>
        </w:rPr>
        <w:t>тельство регулирует имущественное положение осужденного к лишению свободы.</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Таким образом, имущественный статус лиц, осужденных к лишению свободы, аналогичен общегражданскому статусу с ограничениями, пред</w:t>
      </w:r>
      <w:r w:rsidRPr="00803D43">
        <w:rPr>
          <w:rFonts w:ascii="Times New Roman" w:hAnsi="Times New Roman"/>
          <w:sz w:val="28"/>
          <w:szCs w:val="28"/>
        </w:rPr>
        <w:t>у</w:t>
      </w:r>
      <w:r w:rsidRPr="00803D43">
        <w:rPr>
          <w:rFonts w:ascii="Times New Roman" w:hAnsi="Times New Roman"/>
          <w:sz w:val="28"/>
          <w:szCs w:val="28"/>
        </w:rPr>
        <w:t>смотренными уголовно-исполнительным законодательством.</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Для лиц, осужденных к лишению свободы, ни гражданское, ни уголо</w:t>
      </w:r>
      <w:r w:rsidRPr="00803D43">
        <w:rPr>
          <w:rFonts w:ascii="Times New Roman" w:hAnsi="Times New Roman"/>
          <w:sz w:val="28"/>
          <w:szCs w:val="28"/>
        </w:rPr>
        <w:t>в</w:t>
      </w:r>
      <w:r w:rsidRPr="00803D43">
        <w:rPr>
          <w:rFonts w:ascii="Times New Roman" w:hAnsi="Times New Roman"/>
          <w:sz w:val="28"/>
          <w:szCs w:val="28"/>
        </w:rPr>
        <w:t>но-исполнительное законодательство прямо не предусматривают каких-либо исключений из оснований приобретения права собственности, предусмо</w:t>
      </w:r>
      <w:r w:rsidRPr="00803D43">
        <w:rPr>
          <w:rFonts w:ascii="Times New Roman" w:hAnsi="Times New Roman"/>
          <w:sz w:val="28"/>
          <w:szCs w:val="28"/>
        </w:rPr>
        <w:t>т</w:t>
      </w:r>
      <w:r w:rsidRPr="00803D43">
        <w:rPr>
          <w:rFonts w:ascii="Times New Roman" w:hAnsi="Times New Roman"/>
          <w:sz w:val="28"/>
          <w:szCs w:val="28"/>
        </w:rPr>
        <w:t xml:space="preserve">ренных </w:t>
      </w:r>
      <w:hyperlink r:id="rId35" w:history="1">
        <w:r w:rsidRPr="00803D43">
          <w:rPr>
            <w:rFonts w:ascii="Times New Roman" w:hAnsi="Times New Roman"/>
            <w:sz w:val="28"/>
            <w:szCs w:val="28"/>
          </w:rPr>
          <w:t>главой 14</w:t>
        </w:r>
      </w:hyperlink>
      <w:r w:rsidRPr="00803D43">
        <w:rPr>
          <w:rFonts w:ascii="Times New Roman" w:hAnsi="Times New Roman"/>
          <w:sz w:val="28"/>
          <w:szCs w:val="28"/>
        </w:rPr>
        <w:t xml:space="preserve"> Гражданского кодекса РФ. Тем не менее косвенные огр</w:t>
      </w:r>
      <w:r w:rsidRPr="00803D43">
        <w:rPr>
          <w:rFonts w:ascii="Times New Roman" w:hAnsi="Times New Roman"/>
          <w:sz w:val="28"/>
          <w:szCs w:val="28"/>
        </w:rPr>
        <w:t>а</w:t>
      </w:r>
      <w:r w:rsidRPr="00803D43">
        <w:rPr>
          <w:rFonts w:ascii="Times New Roman" w:hAnsi="Times New Roman"/>
          <w:sz w:val="28"/>
          <w:szCs w:val="28"/>
        </w:rPr>
        <w:t>ничения в возможности приобретения права собственности все же проявл</w:t>
      </w:r>
      <w:r w:rsidRPr="00803D43">
        <w:rPr>
          <w:rFonts w:ascii="Times New Roman" w:hAnsi="Times New Roman"/>
          <w:sz w:val="28"/>
          <w:szCs w:val="28"/>
        </w:rPr>
        <w:t>я</w:t>
      </w:r>
      <w:r w:rsidRPr="00803D43">
        <w:rPr>
          <w:rFonts w:ascii="Times New Roman" w:hAnsi="Times New Roman"/>
          <w:sz w:val="28"/>
          <w:szCs w:val="28"/>
        </w:rPr>
        <w:t>ются в силу запретов и ограничений, установленных уголовно-исполнительным законодательством. В связи с этим реализация большей части первоначальных способов приобретения права собственности лицами, осужденными к лишению свободы, не представляется возможной.</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отношении имущества осужденного, находящегося в пределах и</w:t>
      </w:r>
      <w:r w:rsidRPr="00803D43">
        <w:rPr>
          <w:rFonts w:ascii="Times New Roman" w:hAnsi="Times New Roman"/>
          <w:sz w:val="28"/>
          <w:szCs w:val="28"/>
        </w:rPr>
        <w:t>с</w:t>
      </w:r>
      <w:r w:rsidRPr="00803D43">
        <w:rPr>
          <w:rFonts w:ascii="Times New Roman" w:hAnsi="Times New Roman"/>
          <w:sz w:val="28"/>
          <w:szCs w:val="28"/>
        </w:rPr>
        <w:t>правительного учреждения (личного имущества осужденного), уголовно-исполнительное законодательство устанавливает прямые ограничения реал</w:t>
      </w:r>
      <w:r w:rsidRPr="00803D43">
        <w:rPr>
          <w:rFonts w:ascii="Times New Roman" w:hAnsi="Times New Roman"/>
          <w:sz w:val="28"/>
          <w:szCs w:val="28"/>
        </w:rPr>
        <w:t>и</w:t>
      </w:r>
      <w:r w:rsidRPr="00803D43">
        <w:rPr>
          <w:rFonts w:ascii="Times New Roman" w:hAnsi="Times New Roman"/>
          <w:sz w:val="28"/>
          <w:szCs w:val="28"/>
        </w:rPr>
        <w:t>зации правомочий собственника – осужденного.</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Уголовно-исполнительный кодекс Российской Федерации закрепляет права осужденных на приобретение продуктов питания и предметов первой необходимости по безналичному расчету за счет средств, заработанных в п</w:t>
      </w:r>
      <w:r w:rsidRPr="00803D43">
        <w:rPr>
          <w:rFonts w:ascii="Times New Roman" w:hAnsi="Times New Roman"/>
          <w:sz w:val="28"/>
          <w:szCs w:val="28"/>
        </w:rPr>
        <w:t>е</w:t>
      </w:r>
      <w:r w:rsidRPr="00803D43">
        <w:rPr>
          <w:rFonts w:ascii="Times New Roman" w:hAnsi="Times New Roman"/>
          <w:sz w:val="28"/>
          <w:szCs w:val="28"/>
        </w:rPr>
        <w:t>риод отбывания наказания, а также за счет получаемых пенсий, социальных пособий и денежных переводов, которые зачисляются на лицевые счета ос</w:t>
      </w:r>
      <w:r w:rsidRPr="00803D43">
        <w:rPr>
          <w:rFonts w:ascii="Times New Roman" w:hAnsi="Times New Roman"/>
          <w:sz w:val="28"/>
          <w:szCs w:val="28"/>
        </w:rPr>
        <w:t>у</w:t>
      </w:r>
      <w:r w:rsidRPr="00803D43">
        <w:rPr>
          <w:rFonts w:ascii="Times New Roman" w:hAnsi="Times New Roman"/>
          <w:sz w:val="28"/>
          <w:szCs w:val="28"/>
        </w:rPr>
        <w:t>жденных (</w:t>
      </w:r>
      <w:hyperlink r:id="rId36" w:history="1">
        <w:r w:rsidRPr="00803D43">
          <w:rPr>
            <w:rFonts w:ascii="Times New Roman" w:hAnsi="Times New Roman"/>
            <w:sz w:val="28"/>
            <w:szCs w:val="28"/>
          </w:rPr>
          <w:t>ст. 88</w:t>
        </w:r>
      </w:hyperlink>
      <w:r w:rsidRPr="00803D43">
        <w:rPr>
          <w:rFonts w:ascii="Times New Roman" w:hAnsi="Times New Roman"/>
          <w:sz w:val="28"/>
          <w:szCs w:val="28"/>
        </w:rPr>
        <w:t xml:space="preserve"> УИК РФ</w:t>
      </w:r>
      <w:r w:rsidRPr="00803D43">
        <w:rPr>
          <w:rStyle w:val="FootnoteReference"/>
          <w:rFonts w:ascii="Times New Roman" w:hAnsi="Times New Roman"/>
          <w:sz w:val="28"/>
          <w:szCs w:val="28"/>
        </w:rPr>
        <w:footnoteReference w:id="68"/>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В соответствии с </w:t>
      </w:r>
      <w:hyperlink r:id="rId37" w:history="1">
        <w:r w:rsidRPr="00803D43">
          <w:rPr>
            <w:rFonts w:ascii="Times New Roman" w:hAnsi="Times New Roman"/>
            <w:sz w:val="28"/>
            <w:szCs w:val="28"/>
          </w:rPr>
          <w:t>ч. 8 ст. 82</w:t>
        </w:r>
      </w:hyperlink>
      <w:r w:rsidRPr="00803D43">
        <w:rPr>
          <w:rFonts w:ascii="Times New Roman" w:hAnsi="Times New Roman"/>
          <w:sz w:val="28"/>
          <w:szCs w:val="28"/>
        </w:rPr>
        <w:t xml:space="preserve"> Уголовно-исполнительного кодекса Ро</w:t>
      </w:r>
      <w:r w:rsidRPr="00803D43">
        <w:rPr>
          <w:rFonts w:ascii="Times New Roman" w:hAnsi="Times New Roman"/>
          <w:sz w:val="28"/>
          <w:szCs w:val="28"/>
        </w:rPr>
        <w:t>с</w:t>
      </w:r>
      <w:r w:rsidRPr="00803D43">
        <w:rPr>
          <w:rFonts w:ascii="Times New Roman" w:hAnsi="Times New Roman"/>
          <w:sz w:val="28"/>
          <w:szCs w:val="28"/>
        </w:rPr>
        <w:t>сийской Федерации перечень вещей и предметов, которые осужденным з</w:t>
      </w:r>
      <w:r w:rsidRPr="00803D43">
        <w:rPr>
          <w:rFonts w:ascii="Times New Roman" w:hAnsi="Times New Roman"/>
          <w:sz w:val="28"/>
          <w:szCs w:val="28"/>
        </w:rPr>
        <w:t>а</w:t>
      </w:r>
      <w:r w:rsidRPr="00803D43">
        <w:rPr>
          <w:rFonts w:ascii="Times New Roman" w:hAnsi="Times New Roman"/>
          <w:sz w:val="28"/>
          <w:szCs w:val="28"/>
        </w:rPr>
        <w:t xml:space="preserve">прещается иметь при себе, получать в посылках, передачах, бандеролях либо приобретать, устанавливается </w:t>
      </w:r>
      <w:hyperlink r:id="rId38" w:history="1">
        <w:r w:rsidRPr="00803D43">
          <w:rPr>
            <w:rFonts w:ascii="Times New Roman" w:hAnsi="Times New Roman"/>
            <w:sz w:val="28"/>
            <w:szCs w:val="28"/>
          </w:rPr>
          <w:t>Правилами</w:t>
        </w:r>
      </w:hyperlink>
      <w:r w:rsidRPr="00803D43">
        <w:rPr>
          <w:rFonts w:ascii="Times New Roman" w:hAnsi="Times New Roman"/>
          <w:sz w:val="28"/>
          <w:szCs w:val="28"/>
        </w:rPr>
        <w:t xml:space="preserve"> внутреннего распорядка исправ</w:t>
      </w:r>
      <w:r w:rsidRPr="00803D43">
        <w:rPr>
          <w:rFonts w:ascii="Times New Roman" w:hAnsi="Times New Roman"/>
          <w:sz w:val="28"/>
          <w:szCs w:val="28"/>
        </w:rPr>
        <w:t>и</w:t>
      </w:r>
      <w:r w:rsidRPr="00803D43">
        <w:rPr>
          <w:rFonts w:ascii="Times New Roman" w:hAnsi="Times New Roman"/>
          <w:sz w:val="28"/>
          <w:szCs w:val="28"/>
        </w:rPr>
        <w:t>тельных учреждений. Изъятые у осужденных запрещенные вещи, не относ</w:t>
      </w:r>
      <w:r w:rsidRPr="00803D43">
        <w:rPr>
          <w:rFonts w:ascii="Times New Roman" w:hAnsi="Times New Roman"/>
          <w:sz w:val="28"/>
          <w:szCs w:val="28"/>
        </w:rPr>
        <w:t>я</w:t>
      </w:r>
      <w:r w:rsidRPr="00803D43">
        <w:rPr>
          <w:rFonts w:ascii="Times New Roman" w:hAnsi="Times New Roman"/>
          <w:sz w:val="28"/>
          <w:szCs w:val="28"/>
        </w:rPr>
        <w:t>щиеся к ценным, сдаются на склад для хранения либо уничтожаются по р</w:t>
      </w:r>
      <w:r w:rsidRPr="00803D43">
        <w:rPr>
          <w:rFonts w:ascii="Times New Roman" w:hAnsi="Times New Roman"/>
          <w:sz w:val="28"/>
          <w:szCs w:val="28"/>
        </w:rPr>
        <w:t>е</w:t>
      </w:r>
      <w:r w:rsidRPr="00803D43">
        <w:rPr>
          <w:rFonts w:ascii="Times New Roman" w:hAnsi="Times New Roman"/>
          <w:sz w:val="28"/>
          <w:szCs w:val="28"/>
        </w:rPr>
        <w:t>шению начальника исправительного учреждения, о чем составляется соо</w:t>
      </w:r>
      <w:r w:rsidRPr="00803D43">
        <w:rPr>
          <w:rFonts w:ascii="Times New Roman" w:hAnsi="Times New Roman"/>
          <w:sz w:val="28"/>
          <w:szCs w:val="28"/>
        </w:rPr>
        <w:t>т</w:t>
      </w:r>
      <w:r w:rsidRPr="00803D43">
        <w:rPr>
          <w:rFonts w:ascii="Times New Roman" w:hAnsi="Times New Roman"/>
          <w:sz w:val="28"/>
          <w:szCs w:val="28"/>
        </w:rPr>
        <w:t>ветствующий акт с ознакомлением осужденного под роспись. Вещи, име</w:t>
      </w:r>
      <w:r w:rsidRPr="00803D43">
        <w:rPr>
          <w:rFonts w:ascii="Times New Roman" w:hAnsi="Times New Roman"/>
          <w:sz w:val="28"/>
          <w:szCs w:val="28"/>
        </w:rPr>
        <w:t>ю</w:t>
      </w:r>
      <w:r w:rsidRPr="00803D43">
        <w:rPr>
          <w:rFonts w:ascii="Times New Roman" w:hAnsi="Times New Roman"/>
          <w:sz w:val="28"/>
          <w:szCs w:val="28"/>
        </w:rPr>
        <w:t>щиеся у осужденных сверх установленной нормы, изымаются и сдаются на склад для хранения. Если хранящиеся на складе вещи понадобятся осужде</w:t>
      </w:r>
      <w:r w:rsidRPr="00803D43">
        <w:rPr>
          <w:rFonts w:ascii="Times New Roman" w:hAnsi="Times New Roman"/>
          <w:sz w:val="28"/>
          <w:szCs w:val="28"/>
        </w:rPr>
        <w:t>н</w:t>
      </w:r>
      <w:r w:rsidRPr="00803D43">
        <w:rPr>
          <w:rFonts w:ascii="Times New Roman" w:hAnsi="Times New Roman"/>
          <w:sz w:val="28"/>
          <w:szCs w:val="28"/>
        </w:rPr>
        <w:t>ным и не будут излишними, они могут быть выданы владельцам.</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случае если осужденный является собственником имущества, нах</w:t>
      </w:r>
      <w:r w:rsidRPr="00803D43">
        <w:rPr>
          <w:rFonts w:ascii="Times New Roman" w:hAnsi="Times New Roman"/>
          <w:sz w:val="28"/>
          <w:szCs w:val="28"/>
        </w:rPr>
        <w:t>о</w:t>
      </w:r>
      <w:r w:rsidRPr="00803D43">
        <w:rPr>
          <w:rFonts w:ascii="Times New Roman" w:hAnsi="Times New Roman"/>
          <w:sz w:val="28"/>
          <w:szCs w:val="28"/>
        </w:rPr>
        <w:t>дящегося за пределами исправительного учреждения, он лишается возмо</w:t>
      </w:r>
      <w:r w:rsidRPr="00803D43">
        <w:rPr>
          <w:rFonts w:ascii="Times New Roman" w:hAnsi="Times New Roman"/>
          <w:sz w:val="28"/>
          <w:szCs w:val="28"/>
        </w:rPr>
        <w:t>ж</w:t>
      </w:r>
      <w:r w:rsidRPr="00803D43">
        <w:rPr>
          <w:rFonts w:ascii="Times New Roman" w:hAnsi="Times New Roman"/>
          <w:sz w:val="28"/>
          <w:szCs w:val="28"/>
        </w:rPr>
        <w:t>ности реализации правомочий владения и пользования в силу объективных причин, вызванных режимом отбывания наказания, связанных с изоляцией</w:t>
      </w:r>
      <w:r w:rsidRPr="00803D43">
        <w:rPr>
          <w:rStyle w:val="FootnoteReference"/>
          <w:rFonts w:ascii="Times New Roman" w:hAnsi="Times New Roman"/>
          <w:sz w:val="28"/>
          <w:szCs w:val="28"/>
        </w:rPr>
        <w:footnoteReference w:id="69"/>
      </w:r>
      <w:r w:rsidRPr="00803D43">
        <w:rPr>
          <w:rFonts w:ascii="Times New Roman" w:hAnsi="Times New Roman"/>
          <w:sz w:val="28"/>
          <w:szCs w:val="28"/>
        </w:rPr>
        <w:t>.</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Следовательно, в содержание правоспособности, входит и упомянутая в п. 1 ст. 17 Гражданского кодекса РФ способность лица нести обязанности (исполнить обязательство, возместить причиненный вред).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В ст. 18 Гражданского кодекса РФ законодателем указаны наиболее важные с его точки зрения права, которые принадлежат гражданину. Такой подход с обозначением конкретных прав продиктован им с целью наиболее полного и ясного понимания содержания правоспособности.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принципе было бы достаточно указать, что гражданин может иметь любые имущественные и личные неимущественные права, которые не з</w:t>
      </w:r>
      <w:r w:rsidRPr="00803D43">
        <w:rPr>
          <w:rFonts w:ascii="Times New Roman" w:hAnsi="Times New Roman"/>
          <w:sz w:val="28"/>
          <w:szCs w:val="28"/>
        </w:rPr>
        <w:t>а</w:t>
      </w:r>
      <w:r w:rsidRPr="00803D43">
        <w:rPr>
          <w:rFonts w:ascii="Times New Roman" w:hAnsi="Times New Roman"/>
          <w:sz w:val="28"/>
          <w:szCs w:val="28"/>
        </w:rPr>
        <w:t xml:space="preserve">прещены законом и не противоречат общим началам и смыслу гражданского права без их конкретизации. </w:t>
      </w:r>
    </w:p>
    <w:p w:rsidR="00C20E66" w:rsidRPr="00803D43" w:rsidRDefault="00C20E66" w:rsidP="00EF795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как и любое субъективное право, имеет свои пред</w:t>
      </w:r>
      <w:r w:rsidRPr="00803D43">
        <w:rPr>
          <w:rFonts w:ascii="Times New Roman" w:hAnsi="Times New Roman"/>
          <w:sz w:val="28"/>
          <w:szCs w:val="28"/>
        </w:rPr>
        <w:t>е</w:t>
      </w:r>
      <w:r w:rsidRPr="00803D43">
        <w:rPr>
          <w:rFonts w:ascii="Times New Roman" w:hAnsi="Times New Roman"/>
          <w:sz w:val="28"/>
          <w:szCs w:val="28"/>
        </w:rPr>
        <w:t>лы, которые заключаются в том, что каждый гражданин вправе заниматься любой не запрещенной законом деятельностью и что обладание некоторыми правами может быть прямо запрещено законом.</w:t>
      </w:r>
    </w:p>
    <w:p w:rsidR="00C20E66" w:rsidRPr="00803D43" w:rsidRDefault="00C20E66" w:rsidP="00DC5887">
      <w:pPr>
        <w:spacing w:after="0" w:line="360" w:lineRule="auto"/>
        <w:ind w:firstLine="709"/>
        <w:jc w:val="both"/>
        <w:rPr>
          <w:rFonts w:ascii="Times New Roman" w:hAnsi="Times New Roman"/>
          <w:sz w:val="28"/>
          <w:szCs w:val="28"/>
          <w:highlight w:val="yellow"/>
        </w:rPr>
      </w:pPr>
      <w:r w:rsidRPr="00803D43">
        <w:rPr>
          <w:rFonts w:ascii="Times New Roman" w:hAnsi="Times New Roman"/>
          <w:sz w:val="28"/>
          <w:szCs w:val="28"/>
        </w:rPr>
        <w:t>Таким образом, содержание правоспособности лица закреплено в ст. 18 Гражданского кодекса РФ, оно включает в себя возможность иметь гражда</w:t>
      </w:r>
      <w:r w:rsidRPr="00803D43">
        <w:rPr>
          <w:rFonts w:ascii="Times New Roman" w:hAnsi="Times New Roman"/>
          <w:sz w:val="28"/>
          <w:szCs w:val="28"/>
        </w:rPr>
        <w:t>н</w:t>
      </w:r>
      <w:r w:rsidRPr="00803D43">
        <w:rPr>
          <w:rFonts w:ascii="Times New Roman" w:hAnsi="Times New Roman"/>
          <w:sz w:val="28"/>
          <w:szCs w:val="28"/>
        </w:rPr>
        <w:t>ские права, в ней перечислены только наиболее социально значимые, таким образом перечень их является открытым. Помимо прав, содержание прав</w:t>
      </w:r>
      <w:r w:rsidRPr="00803D43">
        <w:rPr>
          <w:rFonts w:ascii="Times New Roman" w:hAnsi="Times New Roman"/>
          <w:sz w:val="28"/>
          <w:szCs w:val="28"/>
        </w:rPr>
        <w:t>о</w:t>
      </w:r>
      <w:r w:rsidRPr="00803D43">
        <w:rPr>
          <w:rFonts w:ascii="Times New Roman" w:hAnsi="Times New Roman"/>
          <w:sz w:val="28"/>
          <w:szCs w:val="28"/>
        </w:rPr>
        <w:t>способности включает в себя и обязанности граждан.</w:t>
      </w:r>
    </w:p>
    <w:p w:rsidR="00C20E66" w:rsidRPr="00803D43" w:rsidRDefault="00C20E66" w:rsidP="00767973">
      <w:pPr>
        <w:pStyle w:val="Heading2"/>
        <w:keepNext w:val="0"/>
        <w:pageBreakBefore/>
        <w:spacing w:before="0" w:after="0" w:line="360" w:lineRule="auto"/>
        <w:ind w:firstLine="709"/>
        <w:jc w:val="center"/>
      </w:pPr>
      <w:bookmarkStart w:id="8" w:name="_Toc6449400"/>
      <w:r w:rsidRPr="00803D43">
        <w:rPr>
          <w:rFonts w:ascii="Times New Roman" w:hAnsi="Times New Roman"/>
          <w:i w:val="0"/>
        </w:rPr>
        <w:t>ГЛАВА 3. ПРАВОСПОСОБНОСТЬ ГРАЖДАН В СЕМЕЙНОМ ПРАВЕ</w:t>
      </w:r>
      <w:bookmarkEnd w:id="8"/>
    </w:p>
    <w:p w:rsidR="00C20E66" w:rsidRPr="00803D43" w:rsidRDefault="00C20E66" w:rsidP="00767973">
      <w:pPr>
        <w:pStyle w:val="Heading3"/>
        <w:spacing w:before="0" w:after="0" w:line="360" w:lineRule="auto"/>
        <w:ind w:firstLine="709"/>
        <w:jc w:val="center"/>
      </w:pPr>
      <w:bookmarkStart w:id="9" w:name="_Toc6449401"/>
      <w:r w:rsidRPr="00803D43">
        <w:rPr>
          <w:rFonts w:ascii="Times New Roman" w:hAnsi="Times New Roman"/>
          <w:sz w:val="28"/>
          <w:szCs w:val="28"/>
        </w:rPr>
        <w:t>3.1.</w:t>
      </w:r>
      <w:r w:rsidRPr="00803D43">
        <w:t xml:space="preserve"> </w:t>
      </w:r>
      <w:r w:rsidRPr="00803D43">
        <w:rPr>
          <w:rFonts w:ascii="Times New Roman" w:hAnsi="Times New Roman"/>
          <w:sz w:val="28"/>
          <w:szCs w:val="28"/>
        </w:rPr>
        <w:t>Общая характеристика и виды семейной правоспособности</w:t>
      </w:r>
      <w:bookmarkEnd w:id="9"/>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принято рассматривать преимущественно как гра</w:t>
      </w:r>
      <w:r w:rsidRPr="00803D43">
        <w:rPr>
          <w:rFonts w:ascii="Times New Roman" w:hAnsi="Times New Roman"/>
          <w:sz w:val="28"/>
          <w:szCs w:val="28"/>
        </w:rPr>
        <w:t>ж</w:t>
      </w:r>
      <w:r w:rsidRPr="00803D43">
        <w:rPr>
          <w:rFonts w:ascii="Times New Roman" w:hAnsi="Times New Roman"/>
          <w:sz w:val="28"/>
          <w:szCs w:val="28"/>
        </w:rPr>
        <w:t>данско-правовой институт, в силу его правового закрепления в ГК РФ. К с</w:t>
      </w:r>
      <w:r w:rsidRPr="00803D43">
        <w:rPr>
          <w:rFonts w:ascii="Times New Roman" w:hAnsi="Times New Roman"/>
          <w:sz w:val="28"/>
          <w:szCs w:val="28"/>
        </w:rPr>
        <w:t>о</w:t>
      </w:r>
      <w:r w:rsidRPr="00803D43">
        <w:rPr>
          <w:rFonts w:ascii="Times New Roman" w:hAnsi="Times New Roman"/>
          <w:sz w:val="28"/>
          <w:szCs w:val="28"/>
        </w:rPr>
        <w:t>жалению, не так много работ, которые рассматривали бы данный институт с точки зрения семейного права. Чаще всего в семейном праве правоспосо</w:t>
      </w:r>
      <w:r w:rsidRPr="00803D43">
        <w:rPr>
          <w:rFonts w:ascii="Times New Roman" w:hAnsi="Times New Roman"/>
          <w:sz w:val="28"/>
          <w:szCs w:val="28"/>
        </w:rPr>
        <w:t>б</w:t>
      </w:r>
      <w:r w:rsidRPr="00803D43">
        <w:rPr>
          <w:rFonts w:ascii="Times New Roman" w:hAnsi="Times New Roman"/>
          <w:sz w:val="28"/>
          <w:szCs w:val="28"/>
        </w:rPr>
        <w:t>ность как способность стать обладателем того или иного права, предусмо</w:t>
      </w:r>
      <w:r w:rsidRPr="00803D43">
        <w:rPr>
          <w:rFonts w:ascii="Times New Roman" w:hAnsi="Times New Roman"/>
          <w:sz w:val="28"/>
          <w:szCs w:val="28"/>
        </w:rPr>
        <w:t>т</w:t>
      </w:r>
      <w:r w:rsidRPr="00803D43">
        <w:rPr>
          <w:rFonts w:ascii="Times New Roman" w:hAnsi="Times New Roman"/>
          <w:sz w:val="28"/>
          <w:szCs w:val="28"/>
        </w:rPr>
        <w:t>ренного семейным законодательством, не подвергается исследованию. Да</w:t>
      </w:r>
      <w:r w:rsidRPr="00803D43">
        <w:rPr>
          <w:rFonts w:ascii="Times New Roman" w:hAnsi="Times New Roman"/>
          <w:sz w:val="28"/>
          <w:szCs w:val="28"/>
        </w:rPr>
        <w:t>н</w:t>
      </w:r>
      <w:r w:rsidRPr="00803D43">
        <w:rPr>
          <w:rFonts w:ascii="Times New Roman" w:hAnsi="Times New Roman"/>
          <w:sz w:val="28"/>
          <w:szCs w:val="28"/>
        </w:rPr>
        <w:t>ное понятие присутствует в основном в рассуждениях относительно сущес</w:t>
      </w:r>
      <w:r w:rsidRPr="00803D43">
        <w:rPr>
          <w:rFonts w:ascii="Times New Roman" w:hAnsi="Times New Roman"/>
          <w:sz w:val="28"/>
          <w:szCs w:val="28"/>
        </w:rPr>
        <w:t>т</w:t>
      </w:r>
      <w:r w:rsidRPr="00803D43">
        <w:rPr>
          <w:rFonts w:ascii="Times New Roman" w:hAnsi="Times New Roman"/>
          <w:sz w:val="28"/>
          <w:szCs w:val="28"/>
        </w:rPr>
        <w:t>вования права на заключение, расторжение брака, права быть опекуном (п</w:t>
      </w:r>
      <w:r w:rsidRPr="00803D43">
        <w:rPr>
          <w:rFonts w:ascii="Times New Roman" w:hAnsi="Times New Roman"/>
          <w:sz w:val="28"/>
          <w:szCs w:val="28"/>
        </w:rPr>
        <w:t>о</w:t>
      </w:r>
      <w:r w:rsidRPr="00803D43">
        <w:rPr>
          <w:rFonts w:ascii="Times New Roman" w:hAnsi="Times New Roman"/>
          <w:sz w:val="28"/>
          <w:szCs w:val="28"/>
        </w:rPr>
        <w:t>печителем), усыновителем и прочее.</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 В Семейном кодексе РФ</w:t>
      </w:r>
      <w:r w:rsidRPr="00803D43">
        <w:rPr>
          <w:rStyle w:val="FootnoteReference"/>
          <w:rFonts w:ascii="Times New Roman" w:hAnsi="Times New Roman"/>
          <w:sz w:val="28"/>
          <w:szCs w:val="28"/>
        </w:rPr>
        <w:footnoteReference w:id="70"/>
      </w:r>
      <w:r w:rsidRPr="00803D43">
        <w:rPr>
          <w:rFonts w:ascii="Times New Roman" w:hAnsi="Times New Roman"/>
          <w:sz w:val="28"/>
          <w:szCs w:val="28"/>
        </w:rPr>
        <w:t xml:space="preserve">, в отличие от Гражданского кодекса РФ, нет отдельной статьи, посвященной содержанию правоспособности. Перечень прав и обязанностей, входящих в ее содержание, следует определять исходя из содержания действующего семейного законодательства.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Семейная правоспособность – способность иметь имущественные и личные неимущественные права и обязанности. Так, в своё время ещё А.И. Пергамент высказывал свои соображения относительно возникновения бра</w:t>
      </w:r>
      <w:r w:rsidRPr="00803D43">
        <w:rPr>
          <w:rFonts w:ascii="Times New Roman" w:hAnsi="Times New Roman"/>
          <w:sz w:val="28"/>
          <w:szCs w:val="28"/>
        </w:rPr>
        <w:t>ч</w:t>
      </w:r>
      <w:r w:rsidRPr="00803D43">
        <w:rPr>
          <w:rFonts w:ascii="Times New Roman" w:hAnsi="Times New Roman"/>
          <w:sz w:val="28"/>
          <w:szCs w:val="28"/>
        </w:rPr>
        <w:t>ной правоспособности, которая зависила от возраста субъекта – участника семейных правоотношений и полностью совпадала с дееспособностью</w:t>
      </w:r>
      <w:r w:rsidRPr="00803D43">
        <w:rPr>
          <w:rStyle w:val="FootnoteReference"/>
          <w:rFonts w:ascii="Times New Roman" w:hAnsi="Times New Roman"/>
          <w:sz w:val="28"/>
          <w:szCs w:val="28"/>
        </w:rPr>
        <w:footnoteReference w:id="71"/>
      </w:r>
      <w:r w:rsidRPr="00803D43">
        <w:rPr>
          <w:rFonts w:ascii="Times New Roman" w:hAnsi="Times New Roman"/>
          <w:sz w:val="28"/>
          <w:szCs w:val="28"/>
        </w:rPr>
        <w:t xml:space="preserve">.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В.А. Рясенцев отмечает: «Семейная правоспособность возникает, как и гражданская, с момента рождения, но с достижением определенного возраста семейная правоспособность расширяется». Автор считает, что с момента с</w:t>
      </w:r>
      <w:r w:rsidRPr="00803D43">
        <w:rPr>
          <w:rFonts w:ascii="Times New Roman" w:hAnsi="Times New Roman"/>
          <w:sz w:val="28"/>
          <w:szCs w:val="28"/>
        </w:rPr>
        <w:t>о</w:t>
      </w:r>
      <w:r w:rsidRPr="00803D43">
        <w:rPr>
          <w:rFonts w:ascii="Times New Roman" w:hAnsi="Times New Roman"/>
          <w:sz w:val="28"/>
          <w:szCs w:val="28"/>
        </w:rPr>
        <w:t>вершеннолетия у лица возникает возможность вступить в брак, стать опек</w:t>
      </w:r>
      <w:r w:rsidRPr="00803D43">
        <w:rPr>
          <w:rFonts w:ascii="Times New Roman" w:hAnsi="Times New Roman"/>
          <w:sz w:val="28"/>
          <w:szCs w:val="28"/>
        </w:rPr>
        <w:t>у</w:t>
      </w:r>
      <w:r w:rsidRPr="00803D43">
        <w:rPr>
          <w:rFonts w:ascii="Times New Roman" w:hAnsi="Times New Roman"/>
          <w:sz w:val="28"/>
          <w:szCs w:val="28"/>
        </w:rPr>
        <w:t>ном (попечителем), усыновителем и т.п. только к отдельным типам семейно-правовых связей</w:t>
      </w:r>
      <w:r w:rsidRPr="00803D43">
        <w:rPr>
          <w:rStyle w:val="FootnoteReference"/>
          <w:rFonts w:ascii="Times New Roman" w:hAnsi="Times New Roman"/>
          <w:sz w:val="28"/>
          <w:szCs w:val="28"/>
        </w:rPr>
        <w:footnoteReference w:id="72"/>
      </w:r>
      <w:r w:rsidRPr="00803D43">
        <w:rPr>
          <w:rFonts w:ascii="Times New Roman" w:hAnsi="Times New Roman"/>
          <w:sz w:val="28"/>
          <w:szCs w:val="28"/>
        </w:rPr>
        <w:t>.</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О.Ю.Косова определяет семейную правоспособность «как способность к обладанию субъективными семейными правами и обязанностями». Т.е. по мнению ученого, семейная правоспособность предполагает возможность стать субъектом семейных правоотношений и, соответственно, семейной правоспособностью могут обладать только физические лица. Относительно семейной дееспособности автор говорит, что она представляет собой спосо</w:t>
      </w:r>
      <w:r w:rsidRPr="00803D43">
        <w:rPr>
          <w:rFonts w:ascii="Times New Roman" w:hAnsi="Times New Roman"/>
          <w:sz w:val="28"/>
          <w:szCs w:val="28"/>
        </w:rPr>
        <w:t>б</w:t>
      </w:r>
      <w:r w:rsidRPr="00803D43">
        <w:rPr>
          <w:rFonts w:ascii="Times New Roman" w:hAnsi="Times New Roman"/>
          <w:sz w:val="28"/>
          <w:szCs w:val="28"/>
        </w:rPr>
        <w:t>ность самостоятельно осуществлять субъективные семейные права и испо</w:t>
      </w:r>
      <w:r w:rsidRPr="00803D43">
        <w:rPr>
          <w:rFonts w:ascii="Times New Roman" w:hAnsi="Times New Roman"/>
          <w:sz w:val="28"/>
          <w:szCs w:val="28"/>
        </w:rPr>
        <w:t>л</w:t>
      </w:r>
      <w:r w:rsidRPr="00803D43">
        <w:rPr>
          <w:rFonts w:ascii="Times New Roman" w:hAnsi="Times New Roman"/>
          <w:sz w:val="28"/>
          <w:szCs w:val="28"/>
        </w:rPr>
        <w:t>нять соответствующие правам другой стороны обязанности. Причем объем дееспособности меняется в зависимости от возраста несовершеннолетних лиц, и предполагает способность к осуществлению прав и выполнению об</w:t>
      </w:r>
      <w:r w:rsidRPr="00803D43">
        <w:rPr>
          <w:rFonts w:ascii="Times New Roman" w:hAnsi="Times New Roman"/>
          <w:sz w:val="28"/>
          <w:szCs w:val="28"/>
        </w:rPr>
        <w:t>я</w:t>
      </w:r>
      <w:r w:rsidRPr="00803D43">
        <w:rPr>
          <w:rFonts w:ascii="Times New Roman" w:hAnsi="Times New Roman"/>
          <w:sz w:val="28"/>
          <w:szCs w:val="28"/>
        </w:rPr>
        <w:t>занностей применительно только к отдельным типам семейно-правовых св</w:t>
      </w:r>
      <w:r w:rsidRPr="00803D43">
        <w:rPr>
          <w:rFonts w:ascii="Times New Roman" w:hAnsi="Times New Roman"/>
          <w:sz w:val="28"/>
          <w:szCs w:val="28"/>
        </w:rPr>
        <w:t>я</w:t>
      </w:r>
      <w:r w:rsidRPr="00803D43">
        <w:rPr>
          <w:rFonts w:ascii="Times New Roman" w:hAnsi="Times New Roman"/>
          <w:sz w:val="28"/>
          <w:szCs w:val="28"/>
        </w:rPr>
        <w:t>зей.</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Ю.Ф. Беспалов выделяет ряд особенностей, которые характеризуют семейную правоспособность ребенка. К ним автор относит: 1) Наличие вз</w:t>
      </w:r>
      <w:r w:rsidRPr="00803D43">
        <w:rPr>
          <w:rFonts w:ascii="Times New Roman" w:hAnsi="Times New Roman"/>
          <w:sz w:val="28"/>
          <w:szCs w:val="28"/>
        </w:rPr>
        <w:t>а</w:t>
      </w:r>
      <w:r w:rsidRPr="00803D43">
        <w:rPr>
          <w:rFonts w:ascii="Times New Roman" w:hAnsi="Times New Roman"/>
          <w:sz w:val="28"/>
          <w:szCs w:val="28"/>
        </w:rPr>
        <w:t>имных прав и обязанностей членов семьи; 2) непосредственная связь с с</w:t>
      </w:r>
      <w:r w:rsidRPr="00803D43">
        <w:rPr>
          <w:rFonts w:ascii="Times New Roman" w:hAnsi="Times New Roman"/>
          <w:sz w:val="28"/>
          <w:szCs w:val="28"/>
        </w:rPr>
        <w:t>е</w:t>
      </w:r>
      <w:r w:rsidRPr="00803D43">
        <w:rPr>
          <w:rFonts w:ascii="Times New Roman" w:hAnsi="Times New Roman"/>
          <w:sz w:val="28"/>
          <w:szCs w:val="28"/>
        </w:rPr>
        <w:t>мейной правоспособностью совершеннолетнего члена семьи; 3) определение границ осуществления, объема и вида прав, а также обязанностей не только семейным, но и в отдельных случаях гражданским и гражданским процесс</w:t>
      </w:r>
      <w:r w:rsidRPr="00803D43">
        <w:rPr>
          <w:rFonts w:ascii="Times New Roman" w:hAnsi="Times New Roman"/>
          <w:sz w:val="28"/>
          <w:szCs w:val="28"/>
        </w:rPr>
        <w:t>у</w:t>
      </w:r>
      <w:r w:rsidRPr="00803D43">
        <w:rPr>
          <w:rFonts w:ascii="Times New Roman" w:hAnsi="Times New Roman"/>
          <w:sz w:val="28"/>
          <w:szCs w:val="28"/>
        </w:rPr>
        <w:t>альным законодательством; 4) тесная связь с гражданской и с гражданско-процессуальной правоспособностью ребенка, позволяющая утверждать о комплексном характере семейной правоспособности; 5) преобладание семе</w:t>
      </w:r>
      <w:r w:rsidRPr="00803D43">
        <w:rPr>
          <w:rFonts w:ascii="Times New Roman" w:hAnsi="Times New Roman"/>
          <w:sz w:val="28"/>
          <w:szCs w:val="28"/>
        </w:rPr>
        <w:t>й</w:t>
      </w:r>
      <w:r w:rsidRPr="00803D43">
        <w:rPr>
          <w:rFonts w:ascii="Times New Roman" w:hAnsi="Times New Roman"/>
          <w:sz w:val="28"/>
          <w:szCs w:val="28"/>
        </w:rPr>
        <w:t>ных прав над обязанностями; 6) увеличение ее объема по мере взросления, а, следовательно, несовпадение ее содержания с содержанием совершенноле</w:t>
      </w:r>
      <w:r w:rsidRPr="00803D43">
        <w:rPr>
          <w:rFonts w:ascii="Times New Roman" w:hAnsi="Times New Roman"/>
          <w:sz w:val="28"/>
          <w:szCs w:val="28"/>
        </w:rPr>
        <w:t>т</w:t>
      </w:r>
      <w:r w:rsidRPr="00803D43">
        <w:rPr>
          <w:rFonts w:ascii="Times New Roman" w:hAnsi="Times New Roman"/>
          <w:sz w:val="28"/>
          <w:szCs w:val="28"/>
        </w:rPr>
        <w:t>него лица</w:t>
      </w:r>
      <w:r w:rsidRPr="00803D43">
        <w:rPr>
          <w:rStyle w:val="FootnoteReference"/>
          <w:rFonts w:ascii="Times New Roman" w:hAnsi="Times New Roman"/>
          <w:sz w:val="28"/>
          <w:szCs w:val="28"/>
        </w:rPr>
        <w:footnoteReference w:id="73"/>
      </w:r>
      <w:r w:rsidRPr="00803D43">
        <w:rPr>
          <w:rFonts w:ascii="Times New Roman" w:hAnsi="Times New Roman"/>
          <w:sz w:val="28"/>
          <w:szCs w:val="28"/>
        </w:rPr>
        <w:t>.</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Я.Р. Веберс в своей работе определял семейную правоспособность как способность «в соответствии с законом совершать семейно-правовые акты и иметь личные неимущественные и имущественные права и обязанности, пр</w:t>
      </w:r>
      <w:r w:rsidRPr="00803D43">
        <w:rPr>
          <w:rFonts w:ascii="Times New Roman" w:hAnsi="Times New Roman"/>
          <w:sz w:val="28"/>
          <w:szCs w:val="28"/>
        </w:rPr>
        <w:t>е</w:t>
      </w:r>
      <w:r w:rsidRPr="00803D43">
        <w:rPr>
          <w:rFonts w:ascii="Times New Roman" w:hAnsi="Times New Roman"/>
          <w:sz w:val="28"/>
          <w:szCs w:val="28"/>
        </w:rPr>
        <w:t>дусмотренные законодательством о браке и семье»</w:t>
      </w:r>
      <w:r w:rsidRPr="00803D43">
        <w:rPr>
          <w:rStyle w:val="FootnoteReference"/>
          <w:rFonts w:ascii="Times New Roman" w:hAnsi="Times New Roman"/>
          <w:sz w:val="28"/>
          <w:szCs w:val="28"/>
        </w:rPr>
        <w:footnoteReference w:id="74"/>
      </w:r>
      <w:r w:rsidRPr="00803D43">
        <w:rPr>
          <w:rFonts w:ascii="Times New Roman" w:hAnsi="Times New Roman"/>
          <w:sz w:val="28"/>
          <w:szCs w:val="28"/>
        </w:rPr>
        <w:t>.</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Интересен вопрос соотношения гражданской и семейной дееспособн</w:t>
      </w:r>
      <w:r w:rsidRPr="00803D43">
        <w:rPr>
          <w:rFonts w:ascii="Times New Roman" w:hAnsi="Times New Roman"/>
          <w:sz w:val="28"/>
          <w:szCs w:val="28"/>
        </w:rPr>
        <w:t>о</w:t>
      </w:r>
      <w:r w:rsidRPr="00803D43">
        <w:rPr>
          <w:rFonts w:ascii="Times New Roman" w:hAnsi="Times New Roman"/>
          <w:sz w:val="28"/>
          <w:szCs w:val="28"/>
        </w:rPr>
        <w:t>сти ребенка. На вопрос о том, влечет ли признание несовершеннолетнего полностью дееспособным, в случаях установленных законом, до достижения возраста 18 лет Ю.Ф. Беспалов дает отрицательный ответ. «В частности, об</w:t>
      </w:r>
      <w:r w:rsidRPr="00803D43">
        <w:rPr>
          <w:rFonts w:ascii="Times New Roman" w:hAnsi="Times New Roman"/>
          <w:sz w:val="28"/>
          <w:szCs w:val="28"/>
        </w:rPr>
        <w:t>ъ</w:t>
      </w:r>
      <w:r w:rsidRPr="00803D43">
        <w:rPr>
          <w:rFonts w:ascii="Times New Roman" w:hAnsi="Times New Roman"/>
          <w:sz w:val="28"/>
          <w:szCs w:val="28"/>
        </w:rPr>
        <w:t>явленное эмансипированным лицо, достигшее 16 лет, не может быть призн</w:t>
      </w:r>
      <w:r w:rsidRPr="00803D43">
        <w:rPr>
          <w:rFonts w:ascii="Times New Roman" w:hAnsi="Times New Roman"/>
          <w:sz w:val="28"/>
          <w:szCs w:val="28"/>
        </w:rPr>
        <w:t>а</w:t>
      </w:r>
      <w:r w:rsidRPr="00803D43">
        <w:rPr>
          <w:rFonts w:ascii="Times New Roman" w:hAnsi="Times New Roman"/>
          <w:sz w:val="28"/>
          <w:szCs w:val="28"/>
        </w:rPr>
        <w:t>но лицом, достигшим брачного возраста… согласно ст. 127 СК РФ усынов</w:t>
      </w:r>
      <w:r w:rsidRPr="00803D43">
        <w:rPr>
          <w:rFonts w:ascii="Times New Roman" w:hAnsi="Times New Roman"/>
          <w:sz w:val="28"/>
          <w:szCs w:val="28"/>
        </w:rPr>
        <w:t>и</w:t>
      </w:r>
      <w:r w:rsidRPr="00803D43">
        <w:rPr>
          <w:rFonts w:ascii="Times New Roman" w:hAnsi="Times New Roman"/>
          <w:sz w:val="28"/>
          <w:szCs w:val="28"/>
        </w:rPr>
        <w:t>телями могут быть только совершеннолетние лица. Следовательно, лица, приобретшие полную гражданскую дееспособность в порядке эмансипации и в связи вступлением в брак до достижения 18 лет, не могут быть усыновит</w:t>
      </w:r>
      <w:r w:rsidRPr="00803D43">
        <w:rPr>
          <w:rFonts w:ascii="Times New Roman" w:hAnsi="Times New Roman"/>
          <w:sz w:val="28"/>
          <w:szCs w:val="28"/>
        </w:rPr>
        <w:t>е</w:t>
      </w:r>
      <w:r w:rsidRPr="00803D43">
        <w:rPr>
          <w:rFonts w:ascii="Times New Roman" w:hAnsi="Times New Roman"/>
          <w:sz w:val="28"/>
          <w:szCs w:val="28"/>
        </w:rPr>
        <w:t>лями»</w:t>
      </w:r>
      <w:r w:rsidRPr="00803D43">
        <w:rPr>
          <w:rStyle w:val="FootnoteReference"/>
          <w:rFonts w:ascii="Times New Roman" w:hAnsi="Times New Roman"/>
          <w:sz w:val="28"/>
          <w:szCs w:val="28"/>
        </w:rPr>
        <w:footnoteReference w:id="75"/>
      </w:r>
      <w:r w:rsidRPr="00803D43">
        <w:rPr>
          <w:rFonts w:ascii="Times New Roman" w:hAnsi="Times New Roman"/>
          <w:sz w:val="28"/>
          <w:szCs w:val="28"/>
        </w:rPr>
        <w:t>. Я.Р. Веберс категорически возражает против возможности примен</w:t>
      </w:r>
      <w:r w:rsidRPr="00803D43">
        <w:rPr>
          <w:rFonts w:ascii="Times New Roman" w:hAnsi="Times New Roman"/>
          <w:sz w:val="28"/>
          <w:szCs w:val="28"/>
        </w:rPr>
        <w:t>е</w:t>
      </w:r>
      <w:r w:rsidRPr="00803D43">
        <w:rPr>
          <w:rFonts w:ascii="Times New Roman" w:hAnsi="Times New Roman"/>
          <w:sz w:val="28"/>
          <w:szCs w:val="28"/>
        </w:rPr>
        <w:t>ния гражданской дееспособности в семейном праве</w:t>
      </w:r>
      <w:r w:rsidRPr="00803D43">
        <w:rPr>
          <w:rStyle w:val="FootnoteReference"/>
          <w:rFonts w:ascii="Times New Roman" w:hAnsi="Times New Roman"/>
          <w:sz w:val="28"/>
          <w:szCs w:val="28"/>
        </w:rPr>
        <w:footnoteReference w:id="76"/>
      </w:r>
      <w:r w:rsidRPr="00803D43">
        <w:rPr>
          <w:rFonts w:ascii="Times New Roman" w:hAnsi="Times New Roman"/>
          <w:sz w:val="28"/>
          <w:szCs w:val="28"/>
        </w:rPr>
        <w:t xml:space="preserve">.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Представляется, что стремление выделить категорию правоспособн</w:t>
      </w:r>
      <w:r w:rsidRPr="00803D43">
        <w:rPr>
          <w:rFonts w:ascii="Times New Roman" w:hAnsi="Times New Roman"/>
          <w:sz w:val="28"/>
          <w:szCs w:val="28"/>
        </w:rPr>
        <w:t>о</w:t>
      </w:r>
      <w:r w:rsidRPr="00803D43">
        <w:rPr>
          <w:rFonts w:ascii="Times New Roman" w:hAnsi="Times New Roman"/>
          <w:sz w:val="28"/>
          <w:szCs w:val="28"/>
        </w:rPr>
        <w:t>сти в каждой самостоятельной отрасли является не вполне оправданным и логичным. Правоспособность следует понимать как абстрактную категорию, которая присуща всем физическим лицам в равной мере и с самого рожд</w:t>
      </w:r>
      <w:r w:rsidRPr="00803D43">
        <w:rPr>
          <w:rFonts w:ascii="Times New Roman" w:hAnsi="Times New Roman"/>
          <w:sz w:val="28"/>
          <w:szCs w:val="28"/>
        </w:rPr>
        <w:t>е</w:t>
      </w:r>
      <w:r w:rsidRPr="00803D43">
        <w:rPr>
          <w:rFonts w:ascii="Times New Roman" w:hAnsi="Times New Roman"/>
          <w:sz w:val="28"/>
          <w:szCs w:val="28"/>
        </w:rPr>
        <w:t>ния. Ввиду чего, в ее состав могут входить элементы, которые не могут быть реализованы самостоятельно в данный момент, либо не могут быть реализ</w:t>
      </w:r>
      <w:r w:rsidRPr="00803D43">
        <w:rPr>
          <w:rFonts w:ascii="Times New Roman" w:hAnsi="Times New Roman"/>
          <w:sz w:val="28"/>
          <w:szCs w:val="28"/>
        </w:rPr>
        <w:t>о</w:t>
      </w:r>
      <w:r w:rsidRPr="00803D43">
        <w:rPr>
          <w:rFonts w:ascii="Times New Roman" w:hAnsi="Times New Roman"/>
          <w:sz w:val="28"/>
          <w:szCs w:val="28"/>
        </w:rPr>
        <w:t>ваны вообще. Исходя из сказанного, мы считаем, что категория правоспосо</w:t>
      </w:r>
      <w:r w:rsidRPr="00803D43">
        <w:rPr>
          <w:rFonts w:ascii="Times New Roman" w:hAnsi="Times New Roman"/>
          <w:sz w:val="28"/>
          <w:szCs w:val="28"/>
        </w:rPr>
        <w:t>б</w:t>
      </w:r>
      <w:r w:rsidRPr="00803D43">
        <w:rPr>
          <w:rFonts w:ascii="Times New Roman" w:hAnsi="Times New Roman"/>
          <w:sz w:val="28"/>
          <w:szCs w:val="28"/>
        </w:rPr>
        <w:t>ности является межотраслевой категорией, и едина для любой отрасли права. Именно такой подход закреплен в Конституции РФ в ст. 17.</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семейном праве многочисленные правовые возможности, входящие в состав правоспособности, такие, как способность к вступлению в брак, ус</w:t>
      </w:r>
      <w:r w:rsidRPr="00803D43">
        <w:rPr>
          <w:rFonts w:ascii="Times New Roman" w:hAnsi="Times New Roman"/>
          <w:sz w:val="28"/>
          <w:szCs w:val="28"/>
        </w:rPr>
        <w:t>ы</w:t>
      </w:r>
      <w:r w:rsidRPr="00803D43">
        <w:rPr>
          <w:rFonts w:ascii="Times New Roman" w:hAnsi="Times New Roman"/>
          <w:sz w:val="28"/>
          <w:szCs w:val="28"/>
        </w:rPr>
        <w:t xml:space="preserve">новлению, способность быть назначенным опекуном или попечителем, не могут до определенного возраста осуществляться ни действиями самого субъекта права, ни действиями его законных представителей.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семейном праве нет общего законодательного запрета совершать а</w:t>
      </w:r>
      <w:r w:rsidRPr="00803D43">
        <w:rPr>
          <w:rFonts w:ascii="Times New Roman" w:hAnsi="Times New Roman"/>
          <w:sz w:val="28"/>
          <w:szCs w:val="28"/>
        </w:rPr>
        <w:t>к</w:t>
      </w:r>
      <w:r w:rsidRPr="00803D43">
        <w:rPr>
          <w:rFonts w:ascii="Times New Roman" w:hAnsi="Times New Roman"/>
          <w:sz w:val="28"/>
          <w:szCs w:val="28"/>
        </w:rPr>
        <w:t>ты, направленные на ограничение правоспособности. Только в ст.42 СК с</w:t>
      </w:r>
      <w:r w:rsidRPr="00803D43">
        <w:rPr>
          <w:rFonts w:ascii="Times New Roman" w:hAnsi="Times New Roman"/>
          <w:sz w:val="28"/>
          <w:szCs w:val="28"/>
        </w:rPr>
        <w:t>о</w:t>
      </w:r>
      <w:r w:rsidRPr="00803D43">
        <w:rPr>
          <w:rFonts w:ascii="Times New Roman" w:hAnsi="Times New Roman"/>
          <w:sz w:val="28"/>
          <w:szCs w:val="28"/>
        </w:rPr>
        <w:t>держится указание на недопустимость включения в брачный договор усл</w:t>
      </w:r>
      <w:r w:rsidRPr="00803D43">
        <w:rPr>
          <w:rFonts w:ascii="Times New Roman" w:hAnsi="Times New Roman"/>
          <w:sz w:val="28"/>
          <w:szCs w:val="28"/>
        </w:rPr>
        <w:t>о</w:t>
      </w:r>
      <w:r w:rsidRPr="00803D43">
        <w:rPr>
          <w:rFonts w:ascii="Times New Roman" w:hAnsi="Times New Roman"/>
          <w:sz w:val="28"/>
          <w:szCs w:val="28"/>
        </w:rPr>
        <w:t>вий, ограничивающих правоспособность и дееспособность</w:t>
      </w:r>
      <w:r w:rsidRPr="00803D43">
        <w:rPr>
          <w:rStyle w:val="FootnoteReference"/>
          <w:rFonts w:ascii="Times New Roman" w:hAnsi="Times New Roman"/>
          <w:sz w:val="28"/>
          <w:szCs w:val="28"/>
        </w:rPr>
        <w:footnoteReference w:id="77"/>
      </w:r>
      <w:r w:rsidRPr="00803D43">
        <w:rPr>
          <w:rFonts w:ascii="Times New Roman" w:hAnsi="Times New Roman"/>
          <w:sz w:val="28"/>
          <w:szCs w:val="28"/>
        </w:rPr>
        <w:t xml:space="preserve">.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Семейная правоспособность, возникает с момента рождения, но ее с</w:t>
      </w:r>
      <w:r w:rsidRPr="00803D43">
        <w:rPr>
          <w:rFonts w:ascii="Times New Roman" w:hAnsi="Times New Roman"/>
          <w:sz w:val="28"/>
          <w:szCs w:val="28"/>
        </w:rPr>
        <w:t>о</w:t>
      </w:r>
      <w:r w:rsidRPr="00803D43">
        <w:rPr>
          <w:rFonts w:ascii="Times New Roman" w:hAnsi="Times New Roman"/>
          <w:sz w:val="28"/>
          <w:szCs w:val="28"/>
        </w:rPr>
        <w:t>держание зависит от возраста. С достижением определенного возраста с</w:t>
      </w:r>
      <w:r w:rsidRPr="00803D43">
        <w:rPr>
          <w:rFonts w:ascii="Times New Roman" w:hAnsi="Times New Roman"/>
          <w:sz w:val="28"/>
          <w:szCs w:val="28"/>
        </w:rPr>
        <w:t>е</w:t>
      </w:r>
      <w:r w:rsidRPr="00803D43">
        <w:rPr>
          <w:rFonts w:ascii="Times New Roman" w:hAnsi="Times New Roman"/>
          <w:sz w:val="28"/>
          <w:szCs w:val="28"/>
        </w:rPr>
        <w:t>мейная правоспособность расширяется. Так, способность вступить в брак по общему правилу появляется в составе семейной правоспособности с момента достижения брачного возраста. С возрастом совершеннолетия появляется способность стать усыновителем, опекуном, попечителем, приемным род</w:t>
      </w:r>
      <w:r w:rsidRPr="00803D43">
        <w:rPr>
          <w:rFonts w:ascii="Times New Roman" w:hAnsi="Times New Roman"/>
          <w:sz w:val="28"/>
          <w:szCs w:val="28"/>
        </w:rPr>
        <w:t>и</w:t>
      </w:r>
      <w:r w:rsidRPr="00803D43">
        <w:rPr>
          <w:rFonts w:ascii="Times New Roman" w:hAnsi="Times New Roman"/>
          <w:sz w:val="28"/>
          <w:szCs w:val="28"/>
        </w:rPr>
        <w:t>телем. Кодекс допускает в ряде случаев ограничение семейной правоспосо</w:t>
      </w:r>
      <w:r w:rsidRPr="00803D43">
        <w:rPr>
          <w:rFonts w:ascii="Times New Roman" w:hAnsi="Times New Roman"/>
          <w:sz w:val="28"/>
          <w:szCs w:val="28"/>
        </w:rPr>
        <w:t>б</w:t>
      </w:r>
      <w:r w:rsidRPr="00803D43">
        <w:rPr>
          <w:rFonts w:ascii="Times New Roman" w:hAnsi="Times New Roman"/>
          <w:sz w:val="28"/>
          <w:szCs w:val="28"/>
        </w:rPr>
        <w:t>ности. Например, лица, признанные судом недееспособными или ограниче</w:t>
      </w:r>
      <w:r w:rsidRPr="00803D43">
        <w:rPr>
          <w:rFonts w:ascii="Times New Roman" w:hAnsi="Times New Roman"/>
          <w:sz w:val="28"/>
          <w:szCs w:val="28"/>
        </w:rPr>
        <w:t>н</w:t>
      </w:r>
      <w:r w:rsidRPr="00803D43">
        <w:rPr>
          <w:rFonts w:ascii="Times New Roman" w:hAnsi="Times New Roman"/>
          <w:sz w:val="28"/>
          <w:szCs w:val="28"/>
        </w:rPr>
        <w:t xml:space="preserve">но дееспособными, а также лица, лишенные по суду родительских прав или ограниченные судом в родительских правах, не могут быть усыновителями, опекунами, попечителями несовершеннолетних детей (ст. 127, 146, 153 СК).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Следует подчеркнуть, что семейной правоспособности присуще сво</w:t>
      </w:r>
      <w:r w:rsidRPr="00803D43">
        <w:rPr>
          <w:rFonts w:ascii="Times New Roman" w:hAnsi="Times New Roman"/>
          <w:sz w:val="28"/>
          <w:szCs w:val="28"/>
        </w:rPr>
        <w:t>й</w:t>
      </w:r>
      <w:r w:rsidRPr="00803D43">
        <w:rPr>
          <w:rFonts w:ascii="Times New Roman" w:hAnsi="Times New Roman"/>
          <w:sz w:val="28"/>
          <w:szCs w:val="28"/>
        </w:rPr>
        <w:t>ство абстрактности. Это означает, что она устанавливается законом и не з</w:t>
      </w:r>
      <w:r w:rsidRPr="00803D43">
        <w:rPr>
          <w:rFonts w:ascii="Times New Roman" w:hAnsi="Times New Roman"/>
          <w:sz w:val="28"/>
          <w:szCs w:val="28"/>
        </w:rPr>
        <w:t>а</w:t>
      </w:r>
      <w:r w:rsidRPr="00803D43">
        <w:rPr>
          <w:rFonts w:ascii="Times New Roman" w:hAnsi="Times New Roman"/>
          <w:sz w:val="28"/>
          <w:szCs w:val="28"/>
        </w:rPr>
        <w:t>висит от воли, сознания и действий участников семейных правоотношений, как реальных, так и потенциальных</w:t>
      </w:r>
      <w:r w:rsidRPr="00803D43">
        <w:rPr>
          <w:rStyle w:val="FootnoteReference"/>
          <w:rFonts w:ascii="Times New Roman" w:hAnsi="Times New Roman"/>
          <w:sz w:val="28"/>
          <w:szCs w:val="28"/>
        </w:rPr>
        <w:footnoteReference w:id="78"/>
      </w:r>
      <w:r w:rsidRPr="00803D43">
        <w:rPr>
          <w:rFonts w:ascii="Times New Roman" w:hAnsi="Times New Roman"/>
          <w:sz w:val="28"/>
          <w:szCs w:val="28"/>
        </w:rPr>
        <w:t xml:space="preserve">.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Семейная дееспособность – это юридическая способность гражданина самостоятельно, своими собственными действиями приобретать и осущест</w:t>
      </w:r>
      <w:r w:rsidRPr="00803D43">
        <w:rPr>
          <w:rFonts w:ascii="Times New Roman" w:hAnsi="Times New Roman"/>
          <w:sz w:val="28"/>
          <w:szCs w:val="28"/>
        </w:rPr>
        <w:t>в</w:t>
      </w:r>
      <w:r w:rsidRPr="00803D43">
        <w:rPr>
          <w:rFonts w:ascii="Times New Roman" w:hAnsi="Times New Roman"/>
          <w:sz w:val="28"/>
          <w:szCs w:val="28"/>
        </w:rPr>
        <w:t>лять семейные права, создавать для себя семейные обязанности и исполнять их. Полная дееспособность в семейном праве возникает с 18 лет. Не облад</w:t>
      </w:r>
      <w:r w:rsidRPr="00803D43">
        <w:rPr>
          <w:rFonts w:ascii="Times New Roman" w:hAnsi="Times New Roman"/>
          <w:sz w:val="28"/>
          <w:szCs w:val="28"/>
        </w:rPr>
        <w:t>а</w:t>
      </w:r>
      <w:r w:rsidRPr="00803D43">
        <w:rPr>
          <w:rFonts w:ascii="Times New Roman" w:hAnsi="Times New Roman"/>
          <w:sz w:val="28"/>
          <w:szCs w:val="28"/>
        </w:rPr>
        <w:t>ют семейной дееспособностью лица, признанные судом недееспособными вследствие психического расстройства. Несовершеннолетние обладают с</w:t>
      </w:r>
      <w:r w:rsidRPr="00803D43">
        <w:rPr>
          <w:rFonts w:ascii="Times New Roman" w:hAnsi="Times New Roman"/>
          <w:sz w:val="28"/>
          <w:szCs w:val="28"/>
        </w:rPr>
        <w:t>е</w:t>
      </w:r>
      <w:r w:rsidRPr="00803D43">
        <w:rPr>
          <w:rFonts w:ascii="Times New Roman" w:hAnsi="Times New Roman"/>
          <w:sz w:val="28"/>
          <w:szCs w:val="28"/>
        </w:rPr>
        <w:t>мейной дееспособностью не в полном объеме, то есть являются частично дееспособными. Однако в семейном праве для участия в семейных правоо</w:t>
      </w:r>
      <w:r w:rsidRPr="00803D43">
        <w:rPr>
          <w:rFonts w:ascii="Times New Roman" w:hAnsi="Times New Roman"/>
          <w:sz w:val="28"/>
          <w:szCs w:val="28"/>
        </w:rPr>
        <w:t>т</w:t>
      </w:r>
      <w:r w:rsidRPr="00803D43">
        <w:rPr>
          <w:rFonts w:ascii="Times New Roman" w:hAnsi="Times New Roman"/>
          <w:sz w:val="28"/>
          <w:szCs w:val="28"/>
        </w:rPr>
        <w:t>ношениях не обязательно обладать полной дееспособностью. Ребенок вправе выражать свое мнение при решении в семье любого вопроса, затрагивающего его интересы, а учет мнения ребенка, достигшего возраста десяти лет, обяз</w:t>
      </w:r>
      <w:r w:rsidRPr="00803D43">
        <w:rPr>
          <w:rFonts w:ascii="Times New Roman" w:hAnsi="Times New Roman"/>
          <w:sz w:val="28"/>
          <w:szCs w:val="28"/>
        </w:rPr>
        <w:t>а</w:t>
      </w:r>
      <w:r w:rsidRPr="00803D43">
        <w:rPr>
          <w:rFonts w:ascii="Times New Roman" w:hAnsi="Times New Roman"/>
          <w:sz w:val="28"/>
          <w:szCs w:val="28"/>
        </w:rPr>
        <w:t>телен. В ряде случаев решение может быть принято только с согласия ребе</w:t>
      </w:r>
      <w:r w:rsidRPr="00803D43">
        <w:rPr>
          <w:rFonts w:ascii="Times New Roman" w:hAnsi="Times New Roman"/>
          <w:sz w:val="28"/>
          <w:szCs w:val="28"/>
        </w:rPr>
        <w:t>н</w:t>
      </w:r>
      <w:r w:rsidRPr="00803D43">
        <w:rPr>
          <w:rFonts w:ascii="Times New Roman" w:hAnsi="Times New Roman"/>
          <w:sz w:val="28"/>
          <w:szCs w:val="28"/>
        </w:rPr>
        <w:t xml:space="preserve">ка, достигшего возраста десяти лет.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Ребенок любого возраста имеет право на защиту от злоупотреблений со стороны родителей (лиц, их заменяющих) и может самостоятельно обр</w:t>
      </w:r>
      <w:r w:rsidRPr="00803D43">
        <w:rPr>
          <w:rFonts w:ascii="Times New Roman" w:hAnsi="Times New Roman"/>
          <w:sz w:val="28"/>
          <w:szCs w:val="28"/>
        </w:rPr>
        <w:t>а</w:t>
      </w:r>
      <w:r w:rsidRPr="00803D43">
        <w:rPr>
          <w:rFonts w:ascii="Times New Roman" w:hAnsi="Times New Roman"/>
          <w:sz w:val="28"/>
          <w:szCs w:val="28"/>
        </w:rPr>
        <w:t xml:space="preserve">щаться за защитой в орган опеки и попечительства, а по достижении возраста четырнадцати лет – в суд (ст. 56 СК).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Полная дееспособность в семейном праве, как и в гражданском, возн</w:t>
      </w:r>
      <w:r w:rsidRPr="00803D43">
        <w:rPr>
          <w:rFonts w:ascii="Times New Roman" w:hAnsi="Times New Roman"/>
          <w:sz w:val="28"/>
          <w:szCs w:val="28"/>
        </w:rPr>
        <w:t>и</w:t>
      </w:r>
      <w:r w:rsidRPr="00803D43">
        <w:rPr>
          <w:rFonts w:ascii="Times New Roman" w:hAnsi="Times New Roman"/>
          <w:sz w:val="28"/>
          <w:szCs w:val="28"/>
        </w:rPr>
        <w:t xml:space="preserve">кает с восемнадцати лет. До 18 лет полная дееспособность возникает при снижении брачного возраста органом местного самоуправления (п. 2 ст. 13 СК РФ, п. 2 ст. 21 ГК РФ).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Следует обратить внимание на то, что правовые последствия расторж</w:t>
      </w:r>
      <w:r w:rsidRPr="00803D43">
        <w:rPr>
          <w:rFonts w:ascii="Times New Roman" w:hAnsi="Times New Roman"/>
          <w:sz w:val="28"/>
          <w:szCs w:val="28"/>
        </w:rPr>
        <w:t>е</w:t>
      </w:r>
      <w:r w:rsidRPr="00803D43">
        <w:rPr>
          <w:rFonts w:ascii="Times New Roman" w:hAnsi="Times New Roman"/>
          <w:sz w:val="28"/>
          <w:szCs w:val="28"/>
        </w:rPr>
        <w:t>ния брака различны. Согласно п. 2 ст. 21 ГК РФ полная дееспособность, пр</w:t>
      </w:r>
      <w:r w:rsidRPr="00803D43">
        <w:rPr>
          <w:rFonts w:ascii="Times New Roman" w:hAnsi="Times New Roman"/>
          <w:sz w:val="28"/>
          <w:szCs w:val="28"/>
        </w:rPr>
        <w:t>и</w:t>
      </w:r>
      <w:r w:rsidRPr="00803D43">
        <w:rPr>
          <w:rFonts w:ascii="Times New Roman" w:hAnsi="Times New Roman"/>
          <w:sz w:val="28"/>
          <w:szCs w:val="28"/>
        </w:rPr>
        <w:t>обретенная в результате заключения брака, сохраняется в случае расторж</w:t>
      </w:r>
      <w:r w:rsidRPr="00803D43">
        <w:rPr>
          <w:rFonts w:ascii="Times New Roman" w:hAnsi="Times New Roman"/>
          <w:sz w:val="28"/>
          <w:szCs w:val="28"/>
        </w:rPr>
        <w:t>е</w:t>
      </w:r>
      <w:r w:rsidRPr="00803D43">
        <w:rPr>
          <w:rFonts w:ascii="Times New Roman" w:hAnsi="Times New Roman"/>
          <w:sz w:val="28"/>
          <w:szCs w:val="28"/>
        </w:rPr>
        <w:t>ния брака до достижения восемнадцати лет. Что касается семейной деесп</w:t>
      </w:r>
      <w:r w:rsidRPr="00803D43">
        <w:rPr>
          <w:rFonts w:ascii="Times New Roman" w:hAnsi="Times New Roman"/>
          <w:sz w:val="28"/>
          <w:szCs w:val="28"/>
        </w:rPr>
        <w:t>о</w:t>
      </w:r>
      <w:r w:rsidRPr="00803D43">
        <w:rPr>
          <w:rFonts w:ascii="Times New Roman" w:hAnsi="Times New Roman"/>
          <w:sz w:val="28"/>
          <w:szCs w:val="28"/>
        </w:rPr>
        <w:t>собности, то нельзя сделать вывод о ее сохранении в полном объеме, п</w:t>
      </w:r>
      <w:r w:rsidRPr="00803D43">
        <w:rPr>
          <w:rFonts w:ascii="Times New Roman" w:hAnsi="Times New Roman"/>
          <w:sz w:val="28"/>
          <w:szCs w:val="28"/>
        </w:rPr>
        <w:t>о</w:t>
      </w:r>
      <w:r w:rsidRPr="00803D43">
        <w:rPr>
          <w:rFonts w:ascii="Times New Roman" w:hAnsi="Times New Roman"/>
          <w:sz w:val="28"/>
          <w:szCs w:val="28"/>
        </w:rPr>
        <w:t>скольку разрешение о снижении брачного возраста распространяется только на один конкретный случай регистрации брака, следовательно, возможности заключить новый брак на общих основаниях нет. Вместе с тем если от брака несовершеннолетних лиц имеются дети, то сохраняется право несоверше</w:t>
      </w:r>
      <w:r w:rsidRPr="00803D43">
        <w:rPr>
          <w:rFonts w:ascii="Times New Roman" w:hAnsi="Times New Roman"/>
          <w:sz w:val="28"/>
          <w:szCs w:val="28"/>
        </w:rPr>
        <w:t>н</w:t>
      </w:r>
      <w:r w:rsidRPr="00803D43">
        <w:rPr>
          <w:rFonts w:ascii="Times New Roman" w:hAnsi="Times New Roman"/>
          <w:sz w:val="28"/>
          <w:szCs w:val="28"/>
        </w:rPr>
        <w:t>нолетних родителей, достигших шестнадцатилетнего возраста, самосто</w:t>
      </w:r>
      <w:r w:rsidRPr="00803D43">
        <w:rPr>
          <w:rFonts w:ascii="Times New Roman" w:hAnsi="Times New Roman"/>
          <w:sz w:val="28"/>
          <w:szCs w:val="28"/>
        </w:rPr>
        <w:t>я</w:t>
      </w:r>
      <w:r w:rsidRPr="00803D43">
        <w:rPr>
          <w:rFonts w:ascii="Times New Roman" w:hAnsi="Times New Roman"/>
          <w:sz w:val="28"/>
          <w:szCs w:val="28"/>
        </w:rPr>
        <w:t xml:space="preserve">тельно осуществлять свои родительские права (п. 2 ст. 62 СК РФ).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 xml:space="preserve">Частичная семейная дееспособность возникает до 18 лет в случаях, предусмотренных законом: с 10 лет ребенок дает согласие на усыновление (п. 1 ст. 132 СК РФ), на восстановление в родительских правах (п. 4 ст. 72 СК РФ); с 14 лет несовершеннолетние родители имеют право на установление отцовства в отношении своих детей в судебном порядке (п. 3 ст. 62 СК РФ). </w:t>
      </w:r>
    </w:p>
    <w:p w:rsidR="00C20E66" w:rsidRPr="00803D43"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Признание гражданина судом недееспособным по основаниям, пред</w:t>
      </w:r>
      <w:r w:rsidRPr="00803D43">
        <w:rPr>
          <w:rFonts w:ascii="Times New Roman" w:hAnsi="Times New Roman"/>
          <w:sz w:val="28"/>
          <w:szCs w:val="28"/>
        </w:rPr>
        <w:t>у</w:t>
      </w:r>
      <w:r w:rsidRPr="00803D43">
        <w:rPr>
          <w:rFonts w:ascii="Times New Roman" w:hAnsi="Times New Roman"/>
          <w:sz w:val="28"/>
          <w:szCs w:val="28"/>
        </w:rPr>
        <w:t xml:space="preserve">смотренным ст. 29 ГК РФ, влечет утрату и семейной дееспособности. </w:t>
      </w:r>
    </w:p>
    <w:p w:rsidR="00C20E66" w:rsidRPr="00451916" w:rsidRDefault="00C20E66" w:rsidP="002112E0">
      <w:pPr>
        <w:spacing w:after="0" w:line="360" w:lineRule="auto"/>
        <w:ind w:firstLine="709"/>
        <w:jc w:val="both"/>
        <w:rPr>
          <w:rFonts w:ascii="Times New Roman" w:hAnsi="Times New Roman"/>
          <w:sz w:val="28"/>
          <w:szCs w:val="28"/>
        </w:rPr>
      </w:pPr>
      <w:r w:rsidRPr="00803D43">
        <w:rPr>
          <w:rFonts w:ascii="Times New Roman" w:hAnsi="Times New Roman"/>
          <w:sz w:val="28"/>
          <w:szCs w:val="28"/>
        </w:rPr>
        <w:t>Ограничение дееспособности гражданина, который вследствие зл</w:t>
      </w:r>
      <w:r w:rsidRPr="00803D43">
        <w:rPr>
          <w:rFonts w:ascii="Times New Roman" w:hAnsi="Times New Roman"/>
          <w:sz w:val="28"/>
          <w:szCs w:val="28"/>
        </w:rPr>
        <w:t>о</w:t>
      </w:r>
      <w:r w:rsidRPr="00803D43">
        <w:rPr>
          <w:rFonts w:ascii="Times New Roman" w:hAnsi="Times New Roman"/>
          <w:sz w:val="28"/>
          <w:szCs w:val="28"/>
        </w:rPr>
        <w:t>употребления спиртными напитками, азартными играми или наркотическими средствами ставит свою семью в тяжелое материальное положение, вызывает ограничение и семейной дееспособности. Так, согласно ст. 99 СК РФ не по</w:t>
      </w:r>
      <w:r w:rsidRPr="00803D43">
        <w:rPr>
          <w:rFonts w:ascii="Times New Roman" w:hAnsi="Times New Roman"/>
          <w:sz w:val="28"/>
          <w:szCs w:val="28"/>
        </w:rPr>
        <w:t>л</w:t>
      </w:r>
      <w:r w:rsidRPr="00803D43">
        <w:rPr>
          <w:rFonts w:ascii="Times New Roman" w:hAnsi="Times New Roman"/>
          <w:sz w:val="28"/>
          <w:szCs w:val="28"/>
        </w:rPr>
        <w:t>ностью дееспособные лица заключают соглашения об уплате алиментов с с</w:t>
      </w:r>
      <w:r w:rsidRPr="00803D43">
        <w:rPr>
          <w:rFonts w:ascii="Times New Roman" w:hAnsi="Times New Roman"/>
          <w:sz w:val="28"/>
          <w:szCs w:val="28"/>
        </w:rPr>
        <w:t>о</w:t>
      </w:r>
      <w:r w:rsidRPr="00803D43">
        <w:rPr>
          <w:rFonts w:ascii="Times New Roman" w:hAnsi="Times New Roman"/>
          <w:sz w:val="28"/>
          <w:szCs w:val="28"/>
        </w:rPr>
        <w:t>гласия их законных представителей. При усыновлении детей несовершенн</w:t>
      </w:r>
      <w:r w:rsidRPr="00803D43">
        <w:rPr>
          <w:rFonts w:ascii="Times New Roman" w:hAnsi="Times New Roman"/>
          <w:sz w:val="28"/>
          <w:szCs w:val="28"/>
        </w:rPr>
        <w:t>о</w:t>
      </w:r>
      <w:r w:rsidRPr="00803D43">
        <w:rPr>
          <w:rFonts w:ascii="Times New Roman" w:hAnsi="Times New Roman"/>
          <w:sz w:val="28"/>
          <w:szCs w:val="28"/>
        </w:rPr>
        <w:t>летних родителей, не достигших шестнадцати лет, необходимо получить не только их согласие, но и согласие их законных представителей: родителей, опекунов или попечителей а при их отсутствии - органа опеки и попечител</w:t>
      </w:r>
      <w:r w:rsidRPr="00803D43">
        <w:rPr>
          <w:rFonts w:ascii="Times New Roman" w:hAnsi="Times New Roman"/>
          <w:sz w:val="28"/>
          <w:szCs w:val="28"/>
        </w:rPr>
        <w:t>ь</w:t>
      </w:r>
      <w:r w:rsidRPr="00803D43">
        <w:rPr>
          <w:rFonts w:ascii="Times New Roman" w:hAnsi="Times New Roman"/>
          <w:sz w:val="28"/>
          <w:szCs w:val="28"/>
        </w:rPr>
        <w:t>ства.</w:t>
      </w:r>
    </w:p>
    <w:p w:rsidR="00C20E66" w:rsidRPr="00451916" w:rsidRDefault="00C20E66" w:rsidP="002112E0">
      <w:pPr>
        <w:spacing w:after="0" w:line="360" w:lineRule="auto"/>
        <w:ind w:firstLine="709"/>
        <w:jc w:val="both"/>
        <w:rPr>
          <w:rFonts w:ascii="Times New Roman" w:hAnsi="Times New Roman"/>
          <w:sz w:val="28"/>
          <w:szCs w:val="28"/>
        </w:rPr>
      </w:pPr>
      <w:r w:rsidRPr="00451916">
        <w:rPr>
          <w:rFonts w:ascii="Times New Roman" w:hAnsi="Times New Roman"/>
          <w:sz w:val="28"/>
          <w:szCs w:val="28"/>
        </w:rPr>
        <w:t>Таким образом, под семейной правоспособностью в семейном праве понимается способность к обладанию субъективными семейными правами и обязанностями, содержанием которой выступают многочисленные правовые возможности, такие, как способность к вступлению в брак, усыновлению, способность быть назначенным опекуном или попечителем, и которые не м</w:t>
      </w:r>
      <w:r w:rsidRPr="00451916">
        <w:rPr>
          <w:rFonts w:ascii="Times New Roman" w:hAnsi="Times New Roman"/>
          <w:sz w:val="28"/>
          <w:szCs w:val="28"/>
        </w:rPr>
        <w:t>о</w:t>
      </w:r>
      <w:r w:rsidRPr="00451916">
        <w:rPr>
          <w:rFonts w:ascii="Times New Roman" w:hAnsi="Times New Roman"/>
          <w:sz w:val="28"/>
          <w:szCs w:val="28"/>
        </w:rPr>
        <w:t>гут до определенного возраста осуществляться ни действиями самого суб</w:t>
      </w:r>
      <w:r w:rsidRPr="00451916">
        <w:rPr>
          <w:rFonts w:ascii="Times New Roman" w:hAnsi="Times New Roman"/>
          <w:sz w:val="28"/>
          <w:szCs w:val="28"/>
        </w:rPr>
        <w:t>ъ</w:t>
      </w:r>
      <w:r w:rsidRPr="00451916">
        <w:rPr>
          <w:rFonts w:ascii="Times New Roman" w:hAnsi="Times New Roman"/>
          <w:sz w:val="28"/>
          <w:szCs w:val="28"/>
        </w:rPr>
        <w:t>екта права, ни действиями его законных представителей.</w:t>
      </w:r>
    </w:p>
    <w:p w:rsidR="00C20E66" w:rsidRPr="00803D43" w:rsidRDefault="00C20E66" w:rsidP="00767973">
      <w:pPr>
        <w:pStyle w:val="Heading3"/>
        <w:spacing w:before="0" w:after="0" w:line="360" w:lineRule="auto"/>
        <w:ind w:firstLine="709"/>
        <w:jc w:val="center"/>
      </w:pPr>
      <w:bookmarkStart w:id="10" w:name="_Toc6449402"/>
      <w:r w:rsidRPr="00803D43">
        <w:rPr>
          <w:rFonts w:ascii="Times New Roman" w:hAnsi="Times New Roman"/>
          <w:sz w:val="28"/>
          <w:szCs w:val="28"/>
        </w:rPr>
        <w:t>3.2. Содержание семейной правоспособности</w:t>
      </w:r>
      <w:bookmarkEnd w:id="10"/>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Семейное право оперирует несколько иными, нежели в гражданском праве, категориями субъектов, к коим относятся супруги, родители, дети, опекуны, попечители и т.д., хотя в целом они имеют общую правовую хара</w:t>
      </w:r>
      <w:r w:rsidRPr="00803D43">
        <w:rPr>
          <w:rFonts w:ascii="Times New Roman" w:hAnsi="Times New Roman"/>
          <w:sz w:val="28"/>
          <w:szCs w:val="28"/>
        </w:rPr>
        <w:t>к</w:t>
      </w:r>
      <w:r w:rsidRPr="00803D43">
        <w:rPr>
          <w:rFonts w:ascii="Times New Roman" w:hAnsi="Times New Roman"/>
          <w:sz w:val="28"/>
          <w:szCs w:val="28"/>
        </w:rPr>
        <w:t>теристику физических лиц. Эта характеристика серьезно влияет на содерж</w:t>
      </w:r>
      <w:r w:rsidRPr="00803D43">
        <w:rPr>
          <w:rFonts w:ascii="Times New Roman" w:hAnsi="Times New Roman"/>
          <w:sz w:val="28"/>
          <w:szCs w:val="28"/>
        </w:rPr>
        <w:t>а</w:t>
      </w:r>
      <w:r w:rsidRPr="00803D43">
        <w:rPr>
          <w:rFonts w:ascii="Times New Roman" w:hAnsi="Times New Roman"/>
          <w:sz w:val="28"/>
          <w:szCs w:val="28"/>
        </w:rPr>
        <w:t>ние их семейной правоспособности. При этом семья как один из важных с</w:t>
      </w:r>
      <w:r w:rsidRPr="00803D43">
        <w:rPr>
          <w:rFonts w:ascii="Times New Roman" w:hAnsi="Times New Roman"/>
          <w:sz w:val="28"/>
          <w:szCs w:val="28"/>
        </w:rPr>
        <w:t>о</w:t>
      </w:r>
      <w:r w:rsidRPr="00803D43">
        <w:rPr>
          <w:rFonts w:ascii="Times New Roman" w:hAnsi="Times New Roman"/>
          <w:sz w:val="28"/>
          <w:szCs w:val="28"/>
        </w:rPr>
        <w:t>циальных элементов общества не обладает семейной правоспособностью, ею наделяются физические лица, а не семья в целом</w:t>
      </w:r>
      <w:r w:rsidRPr="00803D43">
        <w:rPr>
          <w:rStyle w:val="FootnoteReference"/>
          <w:rFonts w:ascii="Times New Roman" w:hAnsi="Times New Roman"/>
          <w:sz w:val="28"/>
          <w:szCs w:val="28"/>
        </w:rPr>
        <w:footnoteReference w:id="79"/>
      </w:r>
      <w:r w:rsidRPr="00803D43">
        <w:rPr>
          <w:rFonts w:ascii="Times New Roman" w:hAnsi="Times New Roman"/>
          <w:sz w:val="28"/>
          <w:szCs w:val="28"/>
        </w:rPr>
        <w:t>.</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По содержанию семейную правоспособность еще относят к отраслевой, которая дает возможность приобретать субъективные права и нести юрид</w:t>
      </w:r>
      <w:r w:rsidRPr="00803D43">
        <w:rPr>
          <w:rFonts w:ascii="Times New Roman" w:hAnsi="Times New Roman"/>
          <w:sz w:val="28"/>
          <w:szCs w:val="28"/>
        </w:rPr>
        <w:t>и</w:t>
      </w:r>
      <w:r w:rsidRPr="00803D43">
        <w:rPr>
          <w:rFonts w:ascii="Times New Roman" w:hAnsi="Times New Roman"/>
          <w:sz w:val="28"/>
          <w:szCs w:val="28"/>
        </w:rPr>
        <w:t>ческие обязанности только в тех или иных отраслях права (например, бра</w:t>
      </w:r>
      <w:r w:rsidRPr="00803D43">
        <w:rPr>
          <w:rFonts w:ascii="Times New Roman" w:hAnsi="Times New Roman"/>
          <w:sz w:val="28"/>
          <w:szCs w:val="28"/>
        </w:rPr>
        <w:t>ч</w:t>
      </w:r>
      <w:r w:rsidRPr="00803D43">
        <w:rPr>
          <w:rFonts w:ascii="Times New Roman" w:hAnsi="Times New Roman"/>
          <w:sz w:val="28"/>
          <w:szCs w:val="28"/>
        </w:rPr>
        <w:t>ная, трудовая правоспособность и др.). Ю.Ф. Беспалов понимает под соде</w:t>
      </w:r>
      <w:r w:rsidRPr="00803D43">
        <w:rPr>
          <w:rFonts w:ascii="Times New Roman" w:hAnsi="Times New Roman"/>
          <w:sz w:val="28"/>
          <w:szCs w:val="28"/>
        </w:rPr>
        <w:t>р</w:t>
      </w:r>
      <w:r w:rsidRPr="00803D43">
        <w:rPr>
          <w:rFonts w:ascii="Times New Roman" w:hAnsi="Times New Roman"/>
          <w:sz w:val="28"/>
          <w:szCs w:val="28"/>
        </w:rPr>
        <w:t>жанием семейной правоспособности юридические возможности совершать семейно-правовые действия, иметь семейные права и нести обязанности, а именно: возможность создавать семью, в том числе приемную, вступить в брак, заключить брачный договор, соглашение об уплате алиментов, возмо</w:t>
      </w:r>
      <w:r w:rsidRPr="00803D43">
        <w:rPr>
          <w:rFonts w:ascii="Times New Roman" w:hAnsi="Times New Roman"/>
          <w:sz w:val="28"/>
          <w:szCs w:val="28"/>
        </w:rPr>
        <w:t>ж</w:t>
      </w:r>
      <w:r w:rsidRPr="00803D43">
        <w:rPr>
          <w:rFonts w:ascii="Times New Roman" w:hAnsi="Times New Roman"/>
          <w:sz w:val="28"/>
          <w:szCs w:val="28"/>
        </w:rPr>
        <w:t>ность супруга избирать место пребывания и жительства, род занятий, пр</w:t>
      </w:r>
      <w:r w:rsidRPr="00803D43">
        <w:rPr>
          <w:rFonts w:ascii="Times New Roman" w:hAnsi="Times New Roman"/>
          <w:sz w:val="28"/>
          <w:szCs w:val="28"/>
        </w:rPr>
        <w:t>о</w:t>
      </w:r>
      <w:r w:rsidRPr="00803D43">
        <w:rPr>
          <w:rFonts w:ascii="Times New Roman" w:hAnsi="Times New Roman"/>
          <w:sz w:val="28"/>
          <w:szCs w:val="28"/>
        </w:rPr>
        <w:t>фессию, возможность ребенка жить и воспитываться в семье, знать своих р</w:t>
      </w:r>
      <w:r w:rsidRPr="00803D43">
        <w:rPr>
          <w:rFonts w:ascii="Times New Roman" w:hAnsi="Times New Roman"/>
          <w:sz w:val="28"/>
          <w:szCs w:val="28"/>
        </w:rPr>
        <w:t>о</w:t>
      </w:r>
      <w:r w:rsidRPr="00803D43">
        <w:rPr>
          <w:rFonts w:ascii="Times New Roman" w:hAnsi="Times New Roman"/>
          <w:sz w:val="28"/>
          <w:szCs w:val="28"/>
        </w:rPr>
        <w:t>дителей, выражать свое мнение, иметь право на имя, алименты, защищать свои права, а также иметь и другие предусмотренные семейным законод</w:t>
      </w:r>
      <w:r w:rsidRPr="00803D43">
        <w:rPr>
          <w:rFonts w:ascii="Times New Roman" w:hAnsi="Times New Roman"/>
          <w:sz w:val="28"/>
          <w:szCs w:val="28"/>
        </w:rPr>
        <w:t>а</w:t>
      </w:r>
      <w:r w:rsidRPr="00803D43">
        <w:rPr>
          <w:rFonts w:ascii="Times New Roman" w:hAnsi="Times New Roman"/>
          <w:sz w:val="28"/>
          <w:szCs w:val="28"/>
        </w:rPr>
        <w:t>тельством права и нести обязанности</w:t>
      </w:r>
      <w:r w:rsidRPr="00803D43">
        <w:rPr>
          <w:rStyle w:val="FootnoteReference"/>
          <w:rFonts w:ascii="Times New Roman" w:hAnsi="Times New Roman"/>
          <w:sz w:val="28"/>
          <w:szCs w:val="28"/>
        </w:rPr>
        <w:footnoteReference w:id="80"/>
      </w:r>
      <w:r w:rsidRPr="00803D43">
        <w:rPr>
          <w:rFonts w:ascii="Times New Roman" w:hAnsi="Times New Roman"/>
          <w:sz w:val="28"/>
          <w:szCs w:val="28"/>
        </w:rPr>
        <w:t xml:space="preserve">.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Участники семейных правоотношений характеризуются тем, что они выступают в них не просто как граждане, а в определенном социальном к</w:t>
      </w:r>
      <w:r w:rsidRPr="00803D43">
        <w:rPr>
          <w:rFonts w:ascii="Times New Roman" w:hAnsi="Times New Roman"/>
          <w:sz w:val="28"/>
          <w:szCs w:val="28"/>
        </w:rPr>
        <w:t>а</w:t>
      </w:r>
      <w:r w:rsidRPr="00803D43">
        <w:rPr>
          <w:rFonts w:ascii="Times New Roman" w:hAnsi="Times New Roman"/>
          <w:sz w:val="28"/>
          <w:szCs w:val="28"/>
        </w:rPr>
        <w:t>честве, например супруга, ребенка, отца, опекуна и т. п. Вследствие этого в семейном законодательстве подробно и четко определены те обстоятельства, которым придается юридическое значение при формировании правоспосо</w:t>
      </w:r>
      <w:r w:rsidRPr="00803D43">
        <w:rPr>
          <w:rFonts w:ascii="Times New Roman" w:hAnsi="Times New Roman"/>
          <w:sz w:val="28"/>
          <w:szCs w:val="28"/>
        </w:rPr>
        <w:t>б</w:t>
      </w:r>
      <w:r w:rsidRPr="00803D43">
        <w:rPr>
          <w:rFonts w:ascii="Times New Roman" w:hAnsi="Times New Roman"/>
          <w:sz w:val="28"/>
          <w:szCs w:val="28"/>
        </w:rPr>
        <w:t>ности граждан применительно к конкретному виду семейных правоотнош</w:t>
      </w:r>
      <w:r w:rsidRPr="00803D43">
        <w:rPr>
          <w:rFonts w:ascii="Times New Roman" w:hAnsi="Times New Roman"/>
          <w:sz w:val="28"/>
          <w:szCs w:val="28"/>
        </w:rPr>
        <w:t>е</w:t>
      </w:r>
      <w:r w:rsidRPr="00803D43">
        <w:rPr>
          <w:rFonts w:ascii="Times New Roman" w:hAnsi="Times New Roman"/>
          <w:sz w:val="28"/>
          <w:szCs w:val="28"/>
        </w:rPr>
        <w:t xml:space="preserve">ний. Только тот, кто отвечает предъявленным законом требованиям, может быть субъектом определенных семейных прав.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семейном праве существует обусловленность существования отдел</w:t>
      </w:r>
      <w:r w:rsidRPr="00803D43">
        <w:rPr>
          <w:rFonts w:ascii="Times New Roman" w:hAnsi="Times New Roman"/>
          <w:sz w:val="28"/>
          <w:szCs w:val="28"/>
        </w:rPr>
        <w:t>ь</w:t>
      </w:r>
      <w:r w:rsidRPr="00803D43">
        <w:rPr>
          <w:rFonts w:ascii="Times New Roman" w:hAnsi="Times New Roman"/>
          <w:sz w:val="28"/>
          <w:szCs w:val="28"/>
        </w:rPr>
        <w:t>ных видов семейных прав возрастом (возможность вступать в брак – ст. 13 СК РФ, стать усыновителем – п. 1 ст. 127 СК РФ), полом (ст. 17 СК РФ –ограничение «бракоразводной» правоспособности мужа), состоянием здор</w:t>
      </w:r>
      <w:r w:rsidRPr="00803D43">
        <w:rPr>
          <w:rFonts w:ascii="Times New Roman" w:hAnsi="Times New Roman"/>
          <w:sz w:val="28"/>
          <w:szCs w:val="28"/>
        </w:rPr>
        <w:t>о</w:t>
      </w:r>
      <w:r w:rsidRPr="00803D43">
        <w:rPr>
          <w:rFonts w:ascii="Times New Roman" w:hAnsi="Times New Roman"/>
          <w:sz w:val="28"/>
          <w:szCs w:val="28"/>
        </w:rPr>
        <w:t>вья (абз. 5 п. 1. ст. 127 СК полом (ст. 17 СК РФ – ограничение «бракоразво</w:t>
      </w:r>
      <w:r w:rsidRPr="00803D43">
        <w:rPr>
          <w:rFonts w:ascii="Times New Roman" w:hAnsi="Times New Roman"/>
          <w:sz w:val="28"/>
          <w:szCs w:val="28"/>
        </w:rPr>
        <w:t>д</w:t>
      </w:r>
      <w:r w:rsidRPr="00803D43">
        <w:rPr>
          <w:rFonts w:ascii="Times New Roman" w:hAnsi="Times New Roman"/>
          <w:sz w:val="28"/>
          <w:szCs w:val="28"/>
        </w:rPr>
        <w:t>ной» правоспособности мужа), состоянием здоровья (абз. 5 п. 1. ст. 127 СК РФ – ограничение «усыновительской» правоспособности, а равно и опеку</w:t>
      </w:r>
      <w:r w:rsidRPr="00803D43">
        <w:rPr>
          <w:rFonts w:ascii="Times New Roman" w:hAnsi="Times New Roman"/>
          <w:sz w:val="28"/>
          <w:szCs w:val="28"/>
        </w:rPr>
        <w:t>н</w:t>
      </w:r>
      <w:r w:rsidRPr="00803D43">
        <w:rPr>
          <w:rFonts w:ascii="Times New Roman" w:hAnsi="Times New Roman"/>
          <w:sz w:val="28"/>
          <w:szCs w:val="28"/>
        </w:rPr>
        <w:t>ской правоспособности).  Именно поэтому позволительно дополнительно выделять специальные виды правоспособности: брачную, опекунскую, род</w:t>
      </w:r>
      <w:r w:rsidRPr="00803D43">
        <w:rPr>
          <w:rFonts w:ascii="Times New Roman" w:hAnsi="Times New Roman"/>
          <w:sz w:val="28"/>
          <w:szCs w:val="28"/>
        </w:rPr>
        <w:t>и</w:t>
      </w:r>
      <w:r w:rsidRPr="00803D43">
        <w:rPr>
          <w:rFonts w:ascii="Times New Roman" w:hAnsi="Times New Roman"/>
          <w:sz w:val="28"/>
          <w:szCs w:val="28"/>
        </w:rPr>
        <w:t xml:space="preserve">тельскую, «усыновительскую», ребенка.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сфере «родительско-детских» правоотношений уникальной, на не имеющей аналогов с точки зрения проявления правосубъектности выступает фигура несовершеннолетнего родителя, не состоящего в браке (включая и «усеченный» родительский статус лиц, не достигших 16-летия): он и род</w:t>
      </w:r>
      <w:r w:rsidRPr="00803D43">
        <w:rPr>
          <w:rFonts w:ascii="Times New Roman" w:hAnsi="Times New Roman"/>
          <w:sz w:val="28"/>
          <w:szCs w:val="28"/>
        </w:rPr>
        <w:t>и</w:t>
      </w:r>
      <w:r w:rsidRPr="00803D43">
        <w:rPr>
          <w:rFonts w:ascii="Times New Roman" w:hAnsi="Times New Roman"/>
          <w:sz w:val="28"/>
          <w:szCs w:val="28"/>
        </w:rPr>
        <w:t>тель, и ребенок одновременно. В еще большей мере специфика семейной правоспособности проявляется в регламентации правового статуса ребенка. В семейно-правовой сфере ребенок выступает субъектом большого колич</w:t>
      </w:r>
      <w:r w:rsidRPr="00803D43">
        <w:rPr>
          <w:rFonts w:ascii="Times New Roman" w:hAnsi="Times New Roman"/>
          <w:sz w:val="28"/>
          <w:szCs w:val="28"/>
        </w:rPr>
        <w:t>е</w:t>
      </w:r>
      <w:r w:rsidRPr="00803D43">
        <w:rPr>
          <w:rFonts w:ascii="Times New Roman" w:hAnsi="Times New Roman"/>
          <w:sz w:val="28"/>
          <w:szCs w:val="28"/>
        </w:rPr>
        <w:t>ства правоотношений – с родителями, усыновителями, опекунами (попечит</w:t>
      </w:r>
      <w:r w:rsidRPr="00803D43">
        <w:rPr>
          <w:rFonts w:ascii="Times New Roman" w:hAnsi="Times New Roman"/>
          <w:sz w:val="28"/>
          <w:szCs w:val="28"/>
        </w:rPr>
        <w:t>е</w:t>
      </w:r>
      <w:r w:rsidRPr="00803D43">
        <w:rPr>
          <w:rFonts w:ascii="Times New Roman" w:hAnsi="Times New Roman"/>
          <w:sz w:val="28"/>
          <w:szCs w:val="28"/>
        </w:rPr>
        <w:t>лями), приемными родителями, близкими родственниками, отчимом (мач</w:t>
      </w:r>
      <w:r w:rsidRPr="00803D43">
        <w:rPr>
          <w:rFonts w:ascii="Times New Roman" w:hAnsi="Times New Roman"/>
          <w:sz w:val="28"/>
          <w:szCs w:val="28"/>
        </w:rPr>
        <w:t>е</w:t>
      </w:r>
      <w:r w:rsidRPr="00803D43">
        <w:rPr>
          <w:rFonts w:ascii="Times New Roman" w:hAnsi="Times New Roman"/>
          <w:sz w:val="28"/>
          <w:szCs w:val="28"/>
        </w:rPr>
        <w:t>хой), фактическим воспитателем. Правоспособность ребенка как особого субъекта семейных правоотношений прекращается с достижением сове</w:t>
      </w:r>
      <w:r w:rsidRPr="00803D43">
        <w:rPr>
          <w:rFonts w:ascii="Times New Roman" w:hAnsi="Times New Roman"/>
          <w:sz w:val="28"/>
          <w:szCs w:val="28"/>
        </w:rPr>
        <w:t>р</w:t>
      </w:r>
      <w:r w:rsidRPr="00803D43">
        <w:rPr>
          <w:rFonts w:ascii="Times New Roman" w:hAnsi="Times New Roman"/>
          <w:sz w:val="28"/>
          <w:szCs w:val="28"/>
        </w:rPr>
        <w:t>шеннолетия, а также в иных случаях приобретения им полной дееспособн</w:t>
      </w:r>
      <w:r w:rsidRPr="00803D43">
        <w:rPr>
          <w:rFonts w:ascii="Times New Roman" w:hAnsi="Times New Roman"/>
          <w:sz w:val="28"/>
          <w:szCs w:val="28"/>
        </w:rPr>
        <w:t>о</w:t>
      </w:r>
      <w:r w:rsidRPr="00803D43">
        <w:rPr>
          <w:rFonts w:ascii="Times New Roman" w:hAnsi="Times New Roman"/>
          <w:sz w:val="28"/>
          <w:szCs w:val="28"/>
        </w:rPr>
        <w:t>сти (п. 2 ст. 61 СК РФ). Приведенные примеры представляют собой отдел</w:t>
      </w:r>
      <w:r w:rsidRPr="00803D43">
        <w:rPr>
          <w:rFonts w:ascii="Times New Roman" w:hAnsi="Times New Roman"/>
          <w:sz w:val="28"/>
          <w:szCs w:val="28"/>
        </w:rPr>
        <w:t>ь</w:t>
      </w:r>
      <w:r w:rsidRPr="00803D43">
        <w:rPr>
          <w:rFonts w:ascii="Times New Roman" w:hAnsi="Times New Roman"/>
          <w:sz w:val="28"/>
          <w:szCs w:val="28"/>
        </w:rPr>
        <w:t>ные иллюстрации специфичности проявления правоспособности и деесп</w:t>
      </w:r>
      <w:r w:rsidRPr="00803D43">
        <w:rPr>
          <w:rFonts w:ascii="Times New Roman" w:hAnsi="Times New Roman"/>
          <w:sz w:val="28"/>
          <w:szCs w:val="28"/>
        </w:rPr>
        <w:t>о</w:t>
      </w:r>
      <w:r w:rsidRPr="00803D43">
        <w:rPr>
          <w:rFonts w:ascii="Times New Roman" w:hAnsi="Times New Roman"/>
          <w:sz w:val="28"/>
          <w:szCs w:val="28"/>
        </w:rPr>
        <w:t>собности в семейных правоотношениях, однако, они, на наш взгляд, являю</w:t>
      </w:r>
      <w:r w:rsidRPr="00803D43">
        <w:rPr>
          <w:rFonts w:ascii="Times New Roman" w:hAnsi="Times New Roman"/>
          <w:sz w:val="28"/>
          <w:szCs w:val="28"/>
        </w:rPr>
        <w:t>т</w:t>
      </w:r>
      <w:r w:rsidRPr="00803D43">
        <w:rPr>
          <w:rFonts w:ascii="Times New Roman" w:hAnsi="Times New Roman"/>
          <w:sz w:val="28"/>
          <w:szCs w:val="28"/>
        </w:rPr>
        <w:t>ся дополнительным аргументом в пользу динамичного характера семейной правоспособности.</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отличие от гражданской,  семейная правоспособность может менять свое содержание в зависимости от возраста и состояния здоровья граждан</w:t>
      </w:r>
      <w:r w:rsidRPr="00803D43">
        <w:rPr>
          <w:rFonts w:ascii="Times New Roman" w:hAnsi="Times New Roman"/>
          <w:sz w:val="28"/>
          <w:szCs w:val="28"/>
        </w:rPr>
        <w:t>и</w:t>
      </w:r>
      <w:r w:rsidRPr="00803D43">
        <w:rPr>
          <w:rFonts w:ascii="Times New Roman" w:hAnsi="Times New Roman"/>
          <w:sz w:val="28"/>
          <w:szCs w:val="28"/>
        </w:rPr>
        <w:t>на. Ребенок в момент рождения приобретает, на наш взгляд, семейную пр</w:t>
      </w:r>
      <w:r w:rsidRPr="00803D43">
        <w:rPr>
          <w:rFonts w:ascii="Times New Roman" w:hAnsi="Times New Roman"/>
          <w:sz w:val="28"/>
          <w:szCs w:val="28"/>
        </w:rPr>
        <w:t>а</w:t>
      </w:r>
      <w:r w:rsidRPr="00803D43">
        <w:rPr>
          <w:rFonts w:ascii="Times New Roman" w:hAnsi="Times New Roman"/>
          <w:sz w:val="28"/>
          <w:szCs w:val="28"/>
        </w:rPr>
        <w:t>воспособность, но в частичном выражении. То есть ребенок приобретает те права, которые закреплены в главе 11 Семейного кодекса РФ: право на имя, отчество и фамилию, право жить и воспитываться в семье, право на защиту, право быть усыновленным и др.. По мере взросления им приобретаются иные права - право выражать свое мнение, право обращаться в суд за защитой св</w:t>
      </w:r>
      <w:r w:rsidRPr="00803D43">
        <w:rPr>
          <w:rFonts w:ascii="Times New Roman" w:hAnsi="Times New Roman"/>
          <w:sz w:val="28"/>
          <w:szCs w:val="28"/>
        </w:rPr>
        <w:t>о</w:t>
      </w:r>
      <w:r w:rsidRPr="00803D43">
        <w:rPr>
          <w:rFonts w:ascii="Times New Roman" w:hAnsi="Times New Roman"/>
          <w:sz w:val="28"/>
          <w:szCs w:val="28"/>
        </w:rPr>
        <w:t>их прав. Обязанности приобретаются совершеннолетними детьми и выраж</w:t>
      </w:r>
      <w:r w:rsidRPr="00803D43">
        <w:rPr>
          <w:rFonts w:ascii="Times New Roman" w:hAnsi="Times New Roman"/>
          <w:sz w:val="28"/>
          <w:szCs w:val="28"/>
        </w:rPr>
        <w:t>а</w:t>
      </w:r>
      <w:r w:rsidRPr="00803D43">
        <w:rPr>
          <w:rFonts w:ascii="Times New Roman" w:hAnsi="Times New Roman"/>
          <w:sz w:val="28"/>
          <w:szCs w:val="28"/>
        </w:rPr>
        <w:t xml:space="preserve">ются в заботе и содержании нуждающихся нетрудоспособных родителей (ст. 87 СК РФ), но при условии, что родители, в свою очередь, не уклонялись от исполнения ими родительских обязанностей.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Дети обладают специальной правоспособностью по сравнению с др</w:t>
      </w:r>
      <w:r w:rsidRPr="00803D43">
        <w:rPr>
          <w:rFonts w:ascii="Times New Roman" w:hAnsi="Times New Roman"/>
          <w:sz w:val="28"/>
          <w:szCs w:val="28"/>
        </w:rPr>
        <w:t>у</w:t>
      </w:r>
      <w:r w:rsidRPr="00803D43">
        <w:rPr>
          <w:rFonts w:ascii="Times New Roman" w:hAnsi="Times New Roman"/>
          <w:sz w:val="28"/>
          <w:szCs w:val="28"/>
        </w:rPr>
        <w:t>гими субъектами права (совершеннолетними, эмансипированными). Наличие у ребенка специальной правоспособности объясняется таким обстоятельс</w:t>
      </w:r>
      <w:r w:rsidRPr="00803D43">
        <w:rPr>
          <w:rFonts w:ascii="Times New Roman" w:hAnsi="Times New Roman"/>
          <w:sz w:val="28"/>
          <w:szCs w:val="28"/>
        </w:rPr>
        <w:t>т</w:t>
      </w:r>
      <w:r w:rsidRPr="00803D43">
        <w:rPr>
          <w:rFonts w:ascii="Times New Roman" w:hAnsi="Times New Roman"/>
          <w:sz w:val="28"/>
          <w:szCs w:val="28"/>
        </w:rPr>
        <w:t>вом, что по достижении определенного в законе возраста он может как пр</w:t>
      </w:r>
      <w:r w:rsidRPr="00803D43">
        <w:rPr>
          <w:rFonts w:ascii="Times New Roman" w:hAnsi="Times New Roman"/>
          <w:sz w:val="28"/>
          <w:szCs w:val="28"/>
        </w:rPr>
        <w:t>и</w:t>
      </w:r>
      <w:r w:rsidRPr="00803D43">
        <w:rPr>
          <w:rFonts w:ascii="Times New Roman" w:hAnsi="Times New Roman"/>
          <w:sz w:val="28"/>
          <w:szCs w:val="28"/>
        </w:rPr>
        <w:t>обретать, так и утрачивать для себя отдельные права и обязанности, влия</w:t>
      </w:r>
      <w:r w:rsidRPr="00803D43">
        <w:rPr>
          <w:rFonts w:ascii="Times New Roman" w:hAnsi="Times New Roman"/>
          <w:sz w:val="28"/>
          <w:szCs w:val="28"/>
        </w:rPr>
        <w:t>ю</w:t>
      </w:r>
      <w:r w:rsidRPr="00803D43">
        <w:rPr>
          <w:rFonts w:ascii="Times New Roman" w:hAnsi="Times New Roman"/>
          <w:sz w:val="28"/>
          <w:szCs w:val="28"/>
        </w:rPr>
        <w:t>щие на формирование его правового статуса. Ювенальный возраст (период неполной жизненной, социальной, правовой и иной зрелости)</w:t>
      </w:r>
      <w:r w:rsidRPr="00803D43">
        <w:rPr>
          <w:rStyle w:val="FootnoteReference"/>
          <w:rFonts w:ascii="Times New Roman" w:hAnsi="Times New Roman"/>
          <w:sz w:val="28"/>
          <w:szCs w:val="28"/>
        </w:rPr>
        <w:footnoteReference w:id="81"/>
      </w:r>
      <w:r w:rsidRPr="00803D43">
        <w:rPr>
          <w:rFonts w:ascii="Times New Roman" w:hAnsi="Times New Roman"/>
          <w:sz w:val="28"/>
          <w:szCs w:val="28"/>
        </w:rPr>
        <w:t xml:space="preserve"> учитывается при реализация прав и обязанностей ребенка, составляющих содержание его правоспособности, осуществляется в рамках поведения самого ребенка, т.е. посредством реализации его субъективных прав и обязанностей.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Права и обязанности, принадлежащие ребенку, являются по своей пр</w:t>
      </w:r>
      <w:r w:rsidRPr="00803D43">
        <w:rPr>
          <w:rFonts w:ascii="Times New Roman" w:hAnsi="Times New Roman"/>
          <w:sz w:val="28"/>
          <w:szCs w:val="28"/>
        </w:rPr>
        <w:t>и</w:t>
      </w:r>
      <w:r w:rsidRPr="00803D43">
        <w:rPr>
          <w:rFonts w:ascii="Times New Roman" w:hAnsi="Times New Roman"/>
          <w:sz w:val="28"/>
          <w:szCs w:val="28"/>
        </w:rPr>
        <w:t>роде разноотраслевыми. К числу видовых особенностей правоспособности ребенка относится изменение ее содержания не только в связи с достижением ребенком определенного возраста, но и в связи с наступлением определе</w:t>
      </w:r>
      <w:r w:rsidRPr="00803D43">
        <w:rPr>
          <w:rFonts w:ascii="Times New Roman" w:hAnsi="Times New Roman"/>
          <w:sz w:val="28"/>
          <w:szCs w:val="28"/>
        </w:rPr>
        <w:t>н</w:t>
      </w:r>
      <w:r w:rsidRPr="00803D43">
        <w:rPr>
          <w:rFonts w:ascii="Times New Roman" w:hAnsi="Times New Roman"/>
          <w:sz w:val="28"/>
          <w:szCs w:val="28"/>
        </w:rPr>
        <w:t>ных событий, предусмотренных нормами не только семейного права, но и других отраслей. В этом заключается особенность правоспособности ребе</w:t>
      </w:r>
      <w:r w:rsidRPr="00803D43">
        <w:rPr>
          <w:rFonts w:ascii="Times New Roman" w:hAnsi="Times New Roman"/>
          <w:sz w:val="28"/>
          <w:szCs w:val="28"/>
        </w:rPr>
        <w:t>н</w:t>
      </w:r>
      <w:r w:rsidRPr="00803D43">
        <w:rPr>
          <w:rFonts w:ascii="Times New Roman" w:hAnsi="Times New Roman"/>
          <w:sz w:val="28"/>
          <w:szCs w:val="28"/>
        </w:rPr>
        <w:t>ка, которую можно считать специальной, поскольку она обладает определе</w:t>
      </w:r>
      <w:r w:rsidRPr="00803D43">
        <w:rPr>
          <w:rFonts w:ascii="Times New Roman" w:hAnsi="Times New Roman"/>
          <w:sz w:val="28"/>
          <w:szCs w:val="28"/>
        </w:rPr>
        <w:t>н</w:t>
      </w:r>
      <w:r w:rsidRPr="00803D43">
        <w:rPr>
          <w:rFonts w:ascii="Times New Roman" w:hAnsi="Times New Roman"/>
          <w:sz w:val="28"/>
          <w:szCs w:val="28"/>
        </w:rPr>
        <w:t>ными видовыми признаками, свойствами. Более того, в содержании спец</w:t>
      </w:r>
      <w:r w:rsidRPr="00803D43">
        <w:rPr>
          <w:rFonts w:ascii="Times New Roman" w:hAnsi="Times New Roman"/>
          <w:sz w:val="28"/>
          <w:szCs w:val="28"/>
        </w:rPr>
        <w:t>и</w:t>
      </w:r>
      <w:r w:rsidRPr="00803D43">
        <w:rPr>
          <w:rFonts w:ascii="Times New Roman" w:hAnsi="Times New Roman"/>
          <w:sz w:val="28"/>
          <w:szCs w:val="28"/>
        </w:rPr>
        <w:t>ального правового статуса ребенка она занимает самостоятельное место, о</w:t>
      </w:r>
      <w:r w:rsidRPr="00803D43">
        <w:rPr>
          <w:rFonts w:ascii="Times New Roman" w:hAnsi="Times New Roman"/>
          <w:sz w:val="28"/>
          <w:szCs w:val="28"/>
        </w:rPr>
        <w:t>т</w:t>
      </w:r>
      <w:r w:rsidRPr="00803D43">
        <w:rPr>
          <w:rFonts w:ascii="Times New Roman" w:hAnsi="Times New Roman"/>
          <w:sz w:val="28"/>
          <w:szCs w:val="28"/>
        </w:rPr>
        <w:t xml:space="preserve">ражает особенности правового положения ребенка.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Правоспособность отражает способность ребенка обладать определе</w:t>
      </w:r>
      <w:r w:rsidRPr="00803D43">
        <w:rPr>
          <w:rFonts w:ascii="Times New Roman" w:hAnsi="Times New Roman"/>
          <w:sz w:val="28"/>
          <w:szCs w:val="28"/>
        </w:rPr>
        <w:t>н</w:t>
      </w:r>
      <w:r w:rsidRPr="00803D43">
        <w:rPr>
          <w:rFonts w:ascii="Times New Roman" w:hAnsi="Times New Roman"/>
          <w:sz w:val="28"/>
          <w:szCs w:val="28"/>
        </w:rPr>
        <w:t>ными правами и обязанностями, которые воплощаются в содержании прав</w:t>
      </w:r>
      <w:r w:rsidRPr="00803D43">
        <w:rPr>
          <w:rFonts w:ascii="Times New Roman" w:hAnsi="Times New Roman"/>
          <w:sz w:val="28"/>
          <w:szCs w:val="28"/>
        </w:rPr>
        <w:t>о</w:t>
      </w:r>
      <w:r w:rsidRPr="00803D43">
        <w:rPr>
          <w:rFonts w:ascii="Times New Roman" w:hAnsi="Times New Roman"/>
          <w:sz w:val="28"/>
          <w:szCs w:val="28"/>
        </w:rPr>
        <w:t>вого статуса ребенка. Так, несовершеннолетний имеет право вступить в брак при соблюдении определенных условий, предусмотренных законом (ст. 12 СК РФ), а также необходимо отсутствие обстоятельств, препятствующих з</w:t>
      </w:r>
      <w:r w:rsidRPr="00803D43">
        <w:rPr>
          <w:rFonts w:ascii="Times New Roman" w:hAnsi="Times New Roman"/>
          <w:sz w:val="28"/>
          <w:szCs w:val="28"/>
        </w:rPr>
        <w:t>а</w:t>
      </w:r>
      <w:r w:rsidRPr="00803D43">
        <w:rPr>
          <w:rFonts w:ascii="Times New Roman" w:hAnsi="Times New Roman"/>
          <w:sz w:val="28"/>
          <w:szCs w:val="28"/>
        </w:rPr>
        <w:t xml:space="preserve">ключению брака (ст. 14 СК РФ).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К числу прав, составляющих содержание правоспособности ребенка, относится его право жить и воспитываться в семье, В случае достижения р</w:t>
      </w:r>
      <w:r w:rsidRPr="00803D43">
        <w:rPr>
          <w:rFonts w:ascii="Times New Roman" w:hAnsi="Times New Roman"/>
          <w:sz w:val="28"/>
          <w:szCs w:val="28"/>
        </w:rPr>
        <w:t>е</w:t>
      </w:r>
      <w:r w:rsidRPr="00803D43">
        <w:rPr>
          <w:rFonts w:ascii="Times New Roman" w:hAnsi="Times New Roman"/>
          <w:sz w:val="28"/>
          <w:szCs w:val="28"/>
        </w:rPr>
        <w:t>бенком определенного в законе возраста по общему правилу совершеннол</w:t>
      </w:r>
      <w:r w:rsidRPr="00803D43">
        <w:rPr>
          <w:rFonts w:ascii="Times New Roman" w:hAnsi="Times New Roman"/>
          <w:sz w:val="28"/>
          <w:szCs w:val="28"/>
        </w:rPr>
        <w:t>е</w:t>
      </w:r>
      <w:r w:rsidRPr="00803D43">
        <w:rPr>
          <w:rFonts w:ascii="Times New Roman" w:hAnsi="Times New Roman"/>
          <w:sz w:val="28"/>
          <w:szCs w:val="28"/>
        </w:rPr>
        <w:t>тия он может вступить в брак. Особенно наглядно степень влияния такого критерия проявляется в содержании норм семейно-правового вида. К их чи</w:t>
      </w:r>
      <w:r w:rsidRPr="00803D43">
        <w:rPr>
          <w:rFonts w:ascii="Times New Roman" w:hAnsi="Times New Roman"/>
          <w:sz w:val="28"/>
          <w:szCs w:val="28"/>
        </w:rPr>
        <w:t>с</w:t>
      </w:r>
      <w:r w:rsidRPr="00803D43">
        <w:rPr>
          <w:rFonts w:ascii="Times New Roman" w:hAnsi="Times New Roman"/>
          <w:sz w:val="28"/>
          <w:szCs w:val="28"/>
        </w:rPr>
        <w:t>лу относятся нормы, определяющие брачный возраст лиц, вступающих в брак, и условия, при наличии которых допускается изменение брачного во</w:t>
      </w:r>
      <w:r w:rsidRPr="00803D43">
        <w:rPr>
          <w:rFonts w:ascii="Times New Roman" w:hAnsi="Times New Roman"/>
          <w:sz w:val="28"/>
          <w:szCs w:val="28"/>
        </w:rPr>
        <w:t>з</w:t>
      </w:r>
      <w:r w:rsidRPr="00803D43">
        <w:rPr>
          <w:rFonts w:ascii="Times New Roman" w:hAnsi="Times New Roman"/>
          <w:sz w:val="28"/>
          <w:szCs w:val="28"/>
        </w:rPr>
        <w:t>раста. Вступив в брак,  ребенок некоторых случаях может утрачивать о</w:t>
      </w:r>
      <w:r w:rsidRPr="00803D43">
        <w:rPr>
          <w:rFonts w:ascii="Times New Roman" w:hAnsi="Times New Roman"/>
          <w:sz w:val="28"/>
          <w:szCs w:val="28"/>
        </w:rPr>
        <w:t>т</w:t>
      </w:r>
      <w:r w:rsidRPr="00803D43">
        <w:rPr>
          <w:rFonts w:ascii="Times New Roman" w:hAnsi="Times New Roman"/>
          <w:sz w:val="28"/>
          <w:szCs w:val="28"/>
        </w:rPr>
        <w:t xml:space="preserve">дельные права с достижением определенного возраста, в других – напротив, приобретать новые права и обязанности.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семейном законодательстве РФ закреплены следующие права ребе</w:t>
      </w:r>
      <w:r w:rsidRPr="00803D43">
        <w:rPr>
          <w:rFonts w:ascii="Times New Roman" w:hAnsi="Times New Roman"/>
          <w:sz w:val="28"/>
          <w:szCs w:val="28"/>
        </w:rPr>
        <w:t>н</w:t>
      </w:r>
      <w:r w:rsidRPr="00803D43">
        <w:rPr>
          <w:rFonts w:ascii="Times New Roman" w:hAnsi="Times New Roman"/>
          <w:sz w:val="28"/>
          <w:szCs w:val="28"/>
        </w:rPr>
        <w:t>ка: право ребенка жить и воспитываться в семье (п. 2 ст. 54 СК РФ); право ребенка на общение с родителями, дедушкой, бабушкой, братьями, сестрами и другими родственниками (статья 55 СК РФ); право ребенка выражать свое мнение (ст. 57 СК РФ); право ребенка на имя, отчество и фамилию (ст. 58 СК РФ); право ребенка на защиту своих прав и законных интересов (ст. 56 СКРФ). Для таких прав ребенка, как жить и воспитываться в семье; права р</w:t>
      </w:r>
      <w:r w:rsidRPr="00803D43">
        <w:rPr>
          <w:rFonts w:ascii="Times New Roman" w:hAnsi="Times New Roman"/>
          <w:sz w:val="28"/>
          <w:szCs w:val="28"/>
        </w:rPr>
        <w:t>е</w:t>
      </w:r>
      <w:r w:rsidRPr="00803D43">
        <w:rPr>
          <w:rFonts w:ascii="Times New Roman" w:hAnsi="Times New Roman"/>
          <w:sz w:val="28"/>
          <w:szCs w:val="28"/>
        </w:rPr>
        <w:t>бенка на общение с родителями, дедушкой, бабушкой, братьями, сестрами и другими родственниками; права ребенка выражать свое мнение; права ребе</w:t>
      </w:r>
      <w:r w:rsidRPr="00803D43">
        <w:rPr>
          <w:rFonts w:ascii="Times New Roman" w:hAnsi="Times New Roman"/>
          <w:sz w:val="28"/>
          <w:szCs w:val="28"/>
        </w:rPr>
        <w:t>н</w:t>
      </w:r>
      <w:r w:rsidRPr="00803D43">
        <w:rPr>
          <w:rFonts w:ascii="Times New Roman" w:hAnsi="Times New Roman"/>
          <w:sz w:val="28"/>
          <w:szCs w:val="28"/>
        </w:rPr>
        <w:t>ка на имя, отчество и фамилию, - характерно их осуществление непосредс</w:t>
      </w:r>
      <w:r w:rsidRPr="00803D43">
        <w:rPr>
          <w:rFonts w:ascii="Times New Roman" w:hAnsi="Times New Roman"/>
          <w:sz w:val="28"/>
          <w:szCs w:val="28"/>
        </w:rPr>
        <w:t>т</w:t>
      </w:r>
      <w:r w:rsidRPr="00803D43">
        <w:rPr>
          <w:rFonts w:ascii="Times New Roman" w:hAnsi="Times New Roman"/>
          <w:sz w:val="28"/>
          <w:szCs w:val="28"/>
        </w:rPr>
        <w:t>венно ребенком. Если учет мнения ребенка обязателен с 10 лет (ст. 57 СК РФ), мнение ребенка в этом возрасте обязательно в вопросах изменения им</w:t>
      </w:r>
      <w:r w:rsidRPr="00803D43">
        <w:rPr>
          <w:rFonts w:ascii="Times New Roman" w:hAnsi="Times New Roman"/>
          <w:sz w:val="28"/>
          <w:szCs w:val="28"/>
        </w:rPr>
        <w:t>е</w:t>
      </w:r>
      <w:r w:rsidRPr="00803D43">
        <w:rPr>
          <w:rFonts w:ascii="Times New Roman" w:hAnsi="Times New Roman"/>
          <w:sz w:val="28"/>
          <w:szCs w:val="28"/>
        </w:rPr>
        <w:t>ни и фамилии ребенка, восстановления в родительских правах, усыновления, записи усыновителей в качестве родителей, опеки и попечительства.</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рамках общей категории «дети» можно выделить специальные стат</w:t>
      </w:r>
      <w:r w:rsidRPr="00803D43">
        <w:rPr>
          <w:rFonts w:ascii="Times New Roman" w:hAnsi="Times New Roman"/>
          <w:sz w:val="28"/>
          <w:szCs w:val="28"/>
        </w:rPr>
        <w:t>у</w:t>
      </w:r>
      <w:r w:rsidRPr="00803D43">
        <w:rPr>
          <w:rFonts w:ascii="Times New Roman" w:hAnsi="Times New Roman"/>
          <w:sz w:val="28"/>
          <w:szCs w:val="28"/>
        </w:rPr>
        <w:t>сы детей, например усыновленных детей; находящихся под опекой и попеч</w:t>
      </w:r>
      <w:r w:rsidRPr="00803D43">
        <w:rPr>
          <w:rFonts w:ascii="Times New Roman" w:hAnsi="Times New Roman"/>
          <w:sz w:val="28"/>
          <w:szCs w:val="28"/>
        </w:rPr>
        <w:t>и</w:t>
      </w:r>
      <w:r w:rsidRPr="00803D43">
        <w:rPr>
          <w:rFonts w:ascii="Times New Roman" w:hAnsi="Times New Roman"/>
          <w:sz w:val="28"/>
          <w:szCs w:val="28"/>
        </w:rPr>
        <w:t>тельством; детей, находящихся на воспитании в детских учреждениях, детей-инвалидов</w:t>
      </w:r>
      <w:r w:rsidRPr="00803D43">
        <w:rPr>
          <w:rStyle w:val="FootnoteReference"/>
          <w:rFonts w:ascii="Times New Roman" w:hAnsi="Times New Roman"/>
          <w:sz w:val="28"/>
          <w:szCs w:val="28"/>
        </w:rPr>
        <w:footnoteReference w:id="82"/>
      </w:r>
      <w:r w:rsidRPr="00803D43">
        <w:rPr>
          <w:rFonts w:ascii="Times New Roman" w:hAnsi="Times New Roman"/>
          <w:sz w:val="28"/>
          <w:szCs w:val="28"/>
        </w:rPr>
        <w:t xml:space="preserve">.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Интересно то, что правам детей всегда корреспондируют обязанности их родителей, усыновителей или опекунов. Некоторые из прав ограничены законодателем по времени, так, родительские права и обязанности продо</w:t>
      </w:r>
      <w:r w:rsidRPr="00803D43">
        <w:rPr>
          <w:rFonts w:ascii="Times New Roman" w:hAnsi="Times New Roman"/>
          <w:sz w:val="28"/>
          <w:szCs w:val="28"/>
        </w:rPr>
        <w:t>л</w:t>
      </w:r>
      <w:r w:rsidRPr="00803D43">
        <w:rPr>
          <w:rFonts w:ascii="Times New Roman" w:hAnsi="Times New Roman"/>
          <w:sz w:val="28"/>
          <w:szCs w:val="28"/>
        </w:rPr>
        <w:t>жаются до момента совершеннолетия ребенка или до момента приобретения ребенком полной дееспособности до 18 лет. По достижении 18 лет ребенок становится совершеннолетним и обретает полную семейную правоспосо</w:t>
      </w:r>
      <w:r w:rsidRPr="00803D43">
        <w:rPr>
          <w:rFonts w:ascii="Times New Roman" w:hAnsi="Times New Roman"/>
          <w:sz w:val="28"/>
          <w:szCs w:val="28"/>
        </w:rPr>
        <w:t>б</w:t>
      </w:r>
      <w:r w:rsidRPr="00803D43">
        <w:rPr>
          <w:rFonts w:ascii="Times New Roman" w:hAnsi="Times New Roman"/>
          <w:sz w:val="28"/>
          <w:szCs w:val="28"/>
        </w:rPr>
        <w:t>ность.</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Социальные факторы также оказывают воздействие на семейную де</w:t>
      </w:r>
      <w:r w:rsidRPr="00803D43">
        <w:rPr>
          <w:rFonts w:ascii="Times New Roman" w:hAnsi="Times New Roman"/>
          <w:sz w:val="28"/>
          <w:szCs w:val="28"/>
        </w:rPr>
        <w:t>е</w:t>
      </w:r>
      <w:r w:rsidRPr="00803D43">
        <w:rPr>
          <w:rFonts w:ascii="Times New Roman" w:hAnsi="Times New Roman"/>
          <w:sz w:val="28"/>
          <w:szCs w:val="28"/>
        </w:rPr>
        <w:t>способность. Так, лицо, которое на момент установления усыновления не имеет дохода, обеспечивающего ребенку прожиточный минимум, или пр</w:t>
      </w:r>
      <w:r w:rsidRPr="00803D43">
        <w:rPr>
          <w:rFonts w:ascii="Times New Roman" w:hAnsi="Times New Roman"/>
          <w:sz w:val="28"/>
          <w:szCs w:val="28"/>
        </w:rPr>
        <w:t>о</w:t>
      </w:r>
      <w:r w:rsidRPr="00803D43">
        <w:rPr>
          <w:rFonts w:ascii="Times New Roman" w:hAnsi="Times New Roman"/>
          <w:sz w:val="28"/>
          <w:szCs w:val="28"/>
        </w:rPr>
        <w:t>живает в помещении, не отвечающем санитарным или техническим нормам, или не имеет постоянного места жительства, или имеет или имело судимость, не может быть усыновителем (</w:t>
      </w:r>
      <w:hyperlink r:id="rId39" w:history="1">
        <w:r w:rsidRPr="00803D43">
          <w:rPr>
            <w:rFonts w:ascii="Times New Roman" w:hAnsi="Times New Roman"/>
            <w:sz w:val="28"/>
            <w:szCs w:val="28"/>
          </w:rPr>
          <w:t>ст. 127</w:t>
        </w:r>
      </w:hyperlink>
      <w:r w:rsidRPr="00803D43">
        <w:rPr>
          <w:rFonts w:ascii="Times New Roman" w:hAnsi="Times New Roman"/>
          <w:sz w:val="28"/>
          <w:szCs w:val="28"/>
        </w:rPr>
        <w:t xml:space="preserve"> СК РФ). Если граждане являются бли</w:t>
      </w:r>
      <w:r w:rsidRPr="00803D43">
        <w:rPr>
          <w:rFonts w:ascii="Times New Roman" w:hAnsi="Times New Roman"/>
          <w:sz w:val="28"/>
          <w:szCs w:val="28"/>
        </w:rPr>
        <w:t>з</w:t>
      </w:r>
      <w:r w:rsidRPr="00803D43">
        <w:rPr>
          <w:rFonts w:ascii="Times New Roman" w:hAnsi="Times New Roman"/>
          <w:sz w:val="28"/>
          <w:szCs w:val="28"/>
        </w:rPr>
        <w:t>кими родственниками, они не могут вступить в брак между собой, если гр</w:t>
      </w:r>
      <w:r w:rsidRPr="00803D43">
        <w:rPr>
          <w:rFonts w:ascii="Times New Roman" w:hAnsi="Times New Roman"/>
          <w:sz w:val="28"/>
          <w:szCs w:val="28"/>
        </w:rPr>
        <w:t>а</w:t>
      </w:r>
      <w:r w:rsidRPr="00803D43">
        <w:rPr>
          <w:rFonts w:ascii="Times New Roman" w:hAnsi="Times New Roman"/>
          <w:sz w:val="28"/>
          <w:szCs w:val="28"/>
        </w:rPr>
        <w:t>жданин уже состоит в браке, он не может вступить еще в один брак, пока прежний не расторгнут (</w:t>
      </w:r>
      <w:hyperlink r:id="rId40" w:history="1">
        <w:r w:rsidRPr="00803D43">
          <w:rPr>
            <w:rFonts w:ascii="Times New Roman" w:hAnsi="Times New Roman"/>
            <w:sz w:val="28"/>
            <w:szCs w:val="28"/>
          </w:rPr>
          <w:t>ст. 14</w:t>
        </w:r>
      </w:hyperlink>
      <w:r w:rsidRPr="00803D43">
        <w:rPr>
          <w:rFonts w:ascii="Times New Roman" w:hAnsi="Times New Roman"/>
          <w:sz w:val="28"/>
          <w:szCs w:val="28"/>
        </w:rPr>
        <w:t xml:space="preserve"> СК РФ). Осуществление обязанностей являе</w:t>
      </w:r>
      <w:r w:rsidRPr="00803D43">
        <w:rPr>
          <w:rFonts w:ascii="Times New Roman" w:hAnsi="Times New Roman"/>
          <w:sz w:val="28"/>
          <w:szCs w:val="28"/>
        </w:rPr>
        <w:t>т</w:t>
      </w:r>
      <w:r w:rsidRPr="00803D43">
        <w:rPr>
          <w:rFonts w:ascii="Times New Roman" w:hAnsi="Times New Roman"/>
          <w:sz w:val="28"/>
          <w:szCs w:val="28"/>
        </w:rPr>
        <w:t>ся прямой чертой дееспособности, в связи с этим специфика отдельных в</w:t>
      </w:r>
      <w:r w:rsidRPr="00803D43">
        <w:rPr>
          <w:rFonts w:ascii="Times New Roman" w:hAnsi="Times New Roman"/>
          <w:sz w:val="28"/>
          <w:szCs w:val="28"/>
        </w:rPr>
        <w:t>и</w:t>
      </w:r>
      <w:r w:rsidRPr="00803D43">
        <w:rPr>
          <w:rFonts w:ascii="Times New Roman" w:hAnsi="Times New Roman"/>
          <w:sz w:val="28"/>
          <w:szCs w:val="28"/>
        </w:rPr>
        <w:t>дов алиментных обязательств напрямую связана с имущественным факт</w:t>
      </w:r>
      <w:r w:rsidRPr="00803D43">
        <w:rPr>
          <w:rFonts w:ascii="Times New Roman" w:hAnsi="Times New Roman"/>
          <w:sz w:val="28"/>
          <w:szCs w:val="28"/>
        </w:rPr>
        <w:t>о</w:t>
      </w:r>
      <w:r w:rsidRPr="00803D43">
        <w:rPr>
          <w:rFonts w:ascii="Times New Roman" w:hAnsi="Times New Roman"/>
          <w:sz w:val="28"/>
          <w:szCs w:val="28"/>
        </w:rPr>
        <w:t>ром</w:t>
      </w:r>
      <w:r w:rsidRPr="00803D43">
        <w:rPr>
          <w:rStyle w:val="FootnoteReference"/>
          <w:rFonts w:ascii="Times New Roman" w:hAnsi="Times New Roman"/>
          <w:sz w:val="28"/>
          <w:szCs w:val="28"/>
        </w:rPr>
        <w:footnoteReference w:id="83"/>
      </w:r>
      <w:r w:rsidRPr="00803D43">
        <w:rPr>
          <w:rFonts w:ascii="Times New Roman" w:hAnsi="Times New Roman"/>
          <w:sz w:val="28"/>
          <w:szCs w:val="28"/>
        </w:rPr>
        <w:t>. Так, братья и сестры могут получать содержание от своих братьев и сестер, если последние обладают необходимыми средствами, а родители не имеют такой возможности (</w:t>
      </w:r>
      <w:hyperlink r:id="rId41" w:history="1">
        <w:r w:rsidRPr="00803D43">
          <w:rPr>
            <w:rFonts w:ascii="Times New Roman" w:hAnsi="Times New Roman"/>
            <w:sz w:val="28"/>
            <w:szCs w:val="28"/>
          </w:rPr>
          <w:t>ст. 93</w:t>
        </w:r>
      </w:hyperlink>
      <w:r w:rsidRPr="00803D43">
        <w:rPr>
          <w:rFonts w:ascii="Times New Roman" w:hAnsi="Times New Roman"/>
          <w:sz w:val="28"/>
          <w:szCs w:val="28"/>
        </w:rPr>
        <w:t xml:space="preserve"> СК РФ). Бабушки и дедушки, при нево</w:t>
      </w:r>
      <w:r w:rsidRPr="00803D43">
        <w:rPr>
          <w:rFonts w:ascii="Times New Roman" w:hAnsi="Times New Roman"/>
          <w:sz w:val="28"/>
          <w:szCs w:val="28"/>
        </w:rPr>
        <w:t>з</w:t>
      </w:r>
      <w:r w:rsidRPr="00803D43">
        <w:rPr>
          <w:rFonts w:ascii="Times New Roman" w:hAnsi="Times New Roman"/>
          <w:sz w:val="28"/>
          <w:szCs w:val="28"/>
        </w:rPr>
        <w:t>можности получения содержания от своих детей и супругов, могут получать содержание от своих совершеннолетних трудоспособных внуков (</w:t>
      </w:r>
      <w:hyperlink r:id="rId42" w:history="1">
        <w:r w:rsidRPr="00803D43">
          <w:rPr>
            <w:rFonts w:ascii="Times New Roman" w:hAnsi="Times New Roman"/>
            <w:sz w:val="28"/>
            <w:szCs w:val="28"/>
          </w:rPr>
          <w:t>ст. 95</w:t>
        </w:r>
      </w:hyperlink>
      <w:r w:rsidRPr="00803D43">
        <w:rPr>
          <w:rFonts w:ascii="Times New Roman" w:hAnsi="Times New Roman"/>
          <w:sz w:val="28"/>
          <w:szCs w:val="28"/>
        </w:rPr>
        <w:t xml:space="preserve"> СК РФ), такое же право предоставляется несовершеннолетним и совершенноле</w:t>
      </w:r>
      <w:r w:rsidRPr="00803D43">
        <w:rPr>
          <w:rFonts w:ascii="Times New Roman" w:hAnsi="Times New Roman"/>
          <w:sz w:val="28"/>
          <w:szCs w:val="28"/>
        </w:rPr>
        <w:t>т</w:t>
      </w:r>
      <w:r w:rsidRPr="00803D43">
        <w:rPr>
          <w:rFonts w:ascii="Times New Roman" w:hAnsi="Times New Roman"/>
          <w:sz w:val="28"/>
          <w:szCs w:val="28"/>
        </w:rPr>
        <w:t>ним нетрудоспособным внукам (</w:t>
      </w:r>
      <w:hyperlink r:id="rId43" w:history="1">
        <w:r w:rsidRPr="00803D43">
          <w:rPr>
            <w:rFonts w:ascii="Times New Roman" w:hAnsi="Times New Roman"/>
            <w:sz w:val="28"/>
            <w:szCs w:val="28"/>
          </w:rPr>
          <w:t>ст. 94</w:t>
        </w:r>
      </w:hyperlink>
      <w:r w:rsidRPr="00803D43">
        <w:rPr>
          <w:rFonts w:ascii="Times New Roman" w:hAnsi="Times New Roman"/>
          <w:sz w:val="28"/>
          <w:szCs w:val="28"/>
        </w:rPr>
        <w:t xml:space="preserve"> СК РФ) и бывшему супругу (</w:t>
      </w:r>
      <w:hyperlink r:id="rId44" w:history="1">
        <w:r w:rsidRPr="00803D43">
          <w:rPr>
            <w:rFonts w:ascii="Times New Roman" w:hAnsi="Times New Roman"/>
            <w:sz w:val="28"/>
            <w:szCs w:val="28"/>
          </w:rPr>
          <w:t>ст. 90</w:t>
        </w:r>
      </w:hyperlink>
      <w:r w:rsidRPr="00803D43">
        <w:rPr>
          <w:rFonts w:ascii="Times New Roman" w:hAnsi="Times New Roman"/>
          <w:sz w:val="28"/>
          <w:szCs w:val="28"/>
        </w:rPr>
        <w:t xml:space="preserve"> СК РФ).</w:t>
      </w:r>
    </w:p>
    <w:p w:rsidR="00C20E66" w:rsidRPr="00803D43" w:rsidRDefault="00C20E66" w:rsidP="005C27CA">
      <w:pPr>
        <w:spacing w:after="0" w:line="360" w:lineRule="auto"/>
        <w:ind w:firstLine="709"/>
        <w:jc w:val="both"/>
        <w:rPr>
          <w:sz w:val="28"/>
          <w:szCs w:val="28"/>
        </w:rPr>
      </w:pPr>
      <w:r w:rsidRPr="00803D43">
        <w:rPr>
          <w:rFonts w:ascii="Times New Roman" w:hAnsi="Times New Roman"/>
          <w:sz w:val="28"/>
          <w:szCs w:val="28"/>
        </w:rPr>
        <w:t>Состояние здоровья лица – еще один фактор, воздействующий на с</w:t>
      </w:r>
      <w:r w:rsidRPr="00803D43">
        <w:rPr>
          <w:rFonts w:ascii="Times New Roman" w:hAnsi="Times New Roman"/>
          <w:sz w:val="28"/>
          <w:szCs w:val="28"/>
        </w:rPr>
        <w:t>е</w:t>
      </w:r>
      <w:r w:rsidRPr="00803D43">
        <w:rPr>
          <w:rFonts w:ascii="Times New Roman" w:hAnsi="Times New Roman"/>
          <w:sz w:val="28"/>
          <w:szCs w:val="28"/>
        </w:rPr>
        <w:t>мейную правоспособность. Если лицо признается недееспособным вследс</w:t>
      </w:r>
      <w:r w:rsidRPr="00803D43">
        <w:rPr>
          <w:rFonts w:ascii="Times New Roman" w:hAnsi="Times New Roman"/>
          <w:sz w:val="28"/>
          <w:szCs w:val="28"/>
        </w:rPr>
        <w:t>т</w:t>
      </w:r>
      <w:r w:rsidRPr="00803D43">
        <w:rPr>
          <w:rFonts w:ascii="Times New Roman" w:hAnsi="Times New Roman"/>
          <w:sz w:val="28"/>
          <w:szCs w:val="28"/>
        </w:rPr>
        <w:t>вие психического заболевания, то его семейная правоспособность остается на уровне несовершеннолетних лиц. Такой субъект не обладает правом вст</w:t>
      </w:r>
      <w:r w:rsidRPr="00803D43">
        <w:rPr>
          <w:rFonts w:ascii="Times New Roman" w:hAnsi="Times New Roman"/>
          <w:sz w:val="28"/>
          <w:szCs w:val="28"/>
        </w:rPr>
        <w:t>у</w:t>
      </w:r>
      <w:r w:rsidRPr="00803D43">
        <w:rPr>
          <w:rFonts w:ascii="Times New Roman" w:hAnsi="Times New Roman"/>
          <w:sz w:val="28"/>
          <w:szCs w:val="28"/>
        </w:rPr>
        <w:t>пить в брак (ст. 14 СК РФ), не имеет права быть усыновителем (ст. 127 СК РФ), не имеет права быть опекуном (попечителем) (ст. 146 СК РФ), однако в законе не исключается право недееспособных быть родителями. Помимо эт</w:t>
      </w:r>
      <w:r w:rsidRPr="00803D43">
        <w:rPr>
          <w:rFonts w:ascii="Times New Roman" w:hAnsi="Times New Roman"/>
          <w:sz w:val="28"/>
          <w:szCs w:val="28"/>
        </w:rPr>
        <w:t>о</w:t>
      </w:r>
      <w:r w:rsidRPr="00803D43">
        <w:rPr>
          <w:rFonts w:ascii="Times New Roman" w:hAnsi="Times New Roman"/>
          <w:sz w:val="28"/>
          <w:szCs w:val="28"/>
        </w:rPr>
        <w:t>го, состояние здоровья может стать основанием для лишения или огранич</w:t>
      </w:r>
      <w:r w:rsidRPr="00803D43">
        <w:rPr>
          <w:rFonts w:ascii="Times New Roman" w:hAnsi="Times New Roman"/>
          <w:sz w:val="28"/>
          <w:szCs w:val="28"/>
        </w:rPr>
        <w:t>е</w:t>
      </w:r>
      <w:r w:rsidRPr="00803D43">
        <w:rPr>
          <w:rFonts w:ascii="Times New Roman" w:hAnsi="Times New Roman"/>
          <w:sz w:val="28"/>
          <w:szCs w:val="28"/>
        </w:rPr>
        <w:t>ния родительских прав. Так, злоупотребление алкоголем или наркотиками приводит к лишению родительских прав (ст. 69 СК РФ), а психическое ра</w:t>
      </w:r>
      <w:r w:rsidRPr="00803D43">
        <w:rPr>
          <w:rFonts w:ascii="Times New Roman" w:hAnsi="Times New Roman"/>
          <w:sz w:val="28"/>
          <w:szCs w:val="28"/>
        </w:rPr>
        <w:t>с</w:t>
      </w:r>
      <w:r w:rsidRPr="00803D43">
        <w:rPr>
          <w:rFonts w:ascii="Times New Roman" w:hAnsi="Times New Roman"/>
          <w:sz w:val="28"/>
          <w:szCs w:val="28"/>
        </w:rPr>
        <w:t>стройство или иное хроническое заболевание – к ограничению родительских прав (ст. 73 СК РФ). Интересен факт, что при лишении или ограничении р</w:t>
      </w:r>
      <w:r w:rsidRPr="00803D43">
        <w:rPr>
          <w:rFonts w:ascii="Times New Roman" w:hAnsi="Times New Roman"/>
          <w:sz w:val="28"/>
          <w:szCs w:val="28"/>
        </w:rPr>
        <w:t>о</w:t>
      </w:r>
      <w:r w:rsidRPr="00803D43">
        <w:rPr>
          <w:rFonts w:ascii="Times New Roman" w:hAnsi="Times New Roman"/>
          <w:sz w:val="28"/>
          <w:szCs w:val="28"/>
        </w:rPr>
        <w:t>дительских прав гражданин не лишается обязанностей, они сохраняются за ним в полном объеме и в будущем эти права могут быть восстановлены. О</w:t>
      </w:r>
      <w:r w:rsidRPr="00803D43">
        <w:rPr>
          <w:rFonts w:ascii="Times New Roman" w:hAnsi="Times New Roman"/>
          <w:sz w:val="28"/>
          <w:szCs w:val="28"/>
        </w:rPr>
        <w:t>г</w:t>
      </w:r>
      <w:r w:rsidRPr="00803D43">
        <w:rPr>
          <w:rFonts w:ascii="Times New Roman" w:hAnsi="Times New Roman"/>
          <w:sz w:val="28"/>
          <w:szCs w:val="28"/>
        </w:rPr>
        <w:t xml:space="preserve">раничение прав также касается и супругов: супруг не имеет права возбуждать без согласия жены дело о расторжении брака во время беременности жены и в течение года после рождения ребенка (ст. 17 СК РФ).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Интересен вопрос соотношения гражданской и семейной дееспособн</w:t>
      </w:r>
      <w:r w:rsidRPr="00803D43">
        <w:rPr>
          <w:rFonts w:ascii="Times New Roman" w:hAnsi="Times New Roman"/>
          <w:sz w:val="28"/>
          <w:szCs w:val="28"/>
        </w:rPr>
        <w:t>о</w:t>
      </w:r>
      <w:r w:rsidRPr="00803D43">
        <w:rPr>
          <w:rFonts w:ascii="Times New Roman" w:hAnsi="Times New Roman"/>
          <w:sz w:val="28"/>
          <w:szCs w:val="28"/>
        </w:rPr>
        <w:t>сти ребенка. На вопрос о том, влечет ли признание несовершеннолетнего полностью дееспособным, в случаях установленных законом, до достижения возраста 18 лет Ю.Ф. Беспалов дает отрицательный ответ. «В частности, об</w:t>
      </w:r>
      <w:r w:rsidRPr="00803D43">
        <w:rPr>
          <w:rFonts w:ascii="Times New Roman" w:hAnsi="Times New Roman"/>
          <w:sz w:val="28"/>
          <w:szCs w:val="28"/>
        </w:rPr>
        <w:t>ъ</w:t>
      </w:r>
      <w:r w:rsidRPr="00803D43">
        <w:rPr>
          <w:rFonts w:ascii="Times New Roman" w:hAnsi="Times New Roman"/>
          <w:sz w:val="28"/>
          <w:szCs w:val="28"/>
        </w:rPr>
        <w:t>явленное эмансипированным лицо, достигшее 16 лет, не может быть призн</w:t>
      </w:r>
      <w:r w:rsidRPr="00803D43">
        <w:rPr>
          <w:rFonts w:ascii="Times New Roman" w:hAnsi="Times New Roman"/>
          <w:sz w:val="28"/>
          <w:szCs w:val="28"/>
        </w:rPr>
        <w:t>а</w:t>
      </w:r>
      <w:r w:rsidRPr="00803D43">
        <w:rPr>
          <w:rFonts w:ascii="Times New Roman" w:hAnsi="Times New Roman"/>
          <w:sz w:val="28"/>
          <w:szCs w:val="28"/>
        </w:rPr>
        <w:t>но лицом, достигшим брачного возраста… согласно ст. 127 СК РФ усынов</w:t>
      </w:r>
      <w:r w:rsidRPr="00803D43">
        <w:rPr>
          <w:rFonts w:ascii="Times New Roman" w:hAnsi="Times New Roman"/>
          <w:sz w:val="28"/>
          <w:szCs w:val="28"/>
        </w:rPr>
        <w:t>и</w:t>
      </w:r>
      <w:r w:rsidRPr="00803D43">
        <w:rPr>
          <w:rFonts w:ascii="Times New Roman" w:hAnsi="Times New Roman"/>
          <w:sz w:val="28"/>
          <w:szCs w:val="28"/>
        </w:rPr>
        <w:t>телями могут быть только совершеннолетние лица. Следовательно, лица, приобретшие полную гражданскую дееспособность в порядке эмансипации и в связи вступлением в брак до достижения 18 лет, не могут быть усыновит</w:t>
      </w:r>
      <w:r w:rsidRPr="00803D43">
        <w:rPr>
          <w:rFonts w:ascii="Times New Roman" w:hAnsi="Times New Roman"/>
          <w:sz w:val="28"/>
          <w:szCs w:val="28"/>
        </w:rPr>
        <w:t>е</w:t>
      </w:r>
      <w:r w:rsidRPr="00803D43">
        <w:rPr>
          <w:rFonts w:ascii="Times New Roman" w:hAnsi="Times New Roman"/>
          <w:sz w:val="28"/>
          <w:szCs w:val="28"/>
        </w:rPr>
        <w:t>лями». Представляется, что приобретение полной дееспособности до дост</w:t>
      </w:r>
      <w:r w:rsidRPr="00803D43">
        <w:rPr>
          <w:rFonts w:ascii="Times New Roman" w:hAnsi="Times New Roman"/>
          <w:sz w:val="28"/>
          <w:szCs w:val="28"/>
        </w:rPr>
        <w:t>и</w:t>
      </w:r>
      <w:r w:rsidRPr="00803D43">
        <w:rPr>
          <w:rFonts w:ascii="Times New Roman" w:hAnsi="Times New Roman"/>
          <w:sz w:val="28"/>
          <w:szCs w:val="28"/>
        </w:rPr>
        <w:t>жения возраста восемнадцати лет, никак не означает, что ребенок может вступать в любые семейно-правовые отношения. Он, по-прежнему, не может выступать в качестве усыновителя, опекуна или попечителя, приемного р</w:t>
      </w:r>
      <w:r w:rsidRPr="00803D43">
        <w:rPr>
          <w:rFonts w:ascii="Times New Roman" w:hAnsi="Times New Roman"/>
          <w:sz w:val="28"/>
          <w:szCs w:val="28"/>
        </w:rPr>
        <w:t>о</w:t>
      </w:r>
      <w:r w:rsidRPr="00803D43">
        <w:rPr>
          <w:rFonts w:ascii="Times New Roman" w:hAnsi="Times New Roman"/>
          <w:sz w:val="28"/>
          <w:szCs w:val="28"/>
        </w:rPr>
        <w:t>дителя, так как Семейный кодекс в данном случае указывает на возможность вступления в данные отношения не в связи с достижением полной деесп</w:t>
      </w:r>
      <w:r w:rsidRPr="00803D43">
        <w:rPr>
          <w:rFonts w:ascii="Times New Roman" w:hAnsi="Times New Roman"/>
          <w:sz w:val="28"/>
          <w:szCs w:val="28"/>
        </w:rPr>
        <w:t>о</w:t>
      </w:r>
      <w:r w:rsidRPr="00803D43">
        <w:rPr>
          <w:rFonts w:ascii="Times New Roman" w:hAnsi="Times New Roman"/>
          <w:sz w:val="28"/>
          <w:szCs w:val="28"/>
        </w:rPr>
        <w:t xml:space="preserve">собности, а в связи с достижением совершеннолетия (ст.ст. 127, 146, 153 СК РФ).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Что касается родительской правоспособности, отметим, что родител</w:t>
      </w:r>
      <w:r w:rsidRPr="00803D43">
        <w:rPr>
          <w:rFonts w:ascii="Times New Roman" w:hAnsi="Times New Roman"/>
          <w:sz w:val="28"/>
          <w:szCs w:val="28"/>
        </w:rPr>
        <w:t>ь</w:t>
      </w:r>
      <w:r w:rsidRPr="00803D43">
        <w:rPr>
          <w:rFonts w:ascii="Times New Roman" w:hAnsi="Times New Roman"/>
          <w:sz w:val="28"/>
          <w:szCs w:val="28"/>
        </w:rPr>
        <w:t>ские права и обязанности осуществляются родителями от своего имени. В тоже время законодательство предусматривает случаи, когда права и обяза</w:t>
      </w:r>
      <w:r w:rsidRPr="00803D43">
        <w:rPr>
          <w:rFonts w:ascii="Times New Roman" w:hAnsi="Times New Roman"/>
          <w:sz w:val="28"/>
          <w:szCs w:val="28"/>
        </w:rPr>
        <w:t>н</w:t>
      </w:r>
      <w:r w:rsidRPr="00803D43">
        <w:rPr>
          <w:rFonts w:ascii="Times New Roman" w:hAnsi="Times New Roman"/>
          <w:sz w:val="28"/>
          <w:szCs w:val="28"/>
        </w:rPr>
        <w:t>ности родителей, составляющие содержание родительской правоспособн</w:t>
      </w:r>
      <w:r w:rsidRPr="00803D43">
        <w:rPr>
          <w:rFonts w:ascii="Times New Roman" w:hAnsi="Times New Roman"/>
          <w:sz w:val="28"/>
          <w:szCs w:val="28"/>
        </w:rPr>
        <w:t>о</w:t>
      </w:r>
      <w:r w:rsidRPr="00803D43">
        <w:rPr>
          <w:rFonts w:ascii="Times New Roman" w:hAnsi="Times New Roman"/>
          <w:sz w:val="28"/>
          <w:szCs w:val="28"/>
        </w:rPr>
        <w:t>сти, могут быть переданы иным лицам.  Статья 71 СК РФ регулирует после</w:t>
      </w:r>
      <w:r w:rsidRPr="00803D43">
        <w:rPr>
          <w:rFonts w:ascii="Times New Roman" w:hAnsi="Times New Roman"/>
          <w:sz w:val="28"/>
          <w:szCs w:val="28"/>
        </w:rPr>
        <w:t>д</w:t>
      </w:r>
      <w:r w:rsidRPr="00803D43">
        <w:rPr>
          <w:rFonts w:ascii="Times New Roman" w:hAnsi="Times New Roman"/>
          <w:sz w:val="28"/>
          <w:szCs w:val="28"/>
        </w:rPr>
        <w:t>ствия лишения родительских прав. В соответствии с указанной законод</w:t>
      </w:r>
      <w:r w:rsidRPr="00803D43">
        <w:rPr>
          <w:rFonts w:ascii="Times New Roman" w:hAnsi="Times New Roman"/>
          <w:sz w:val="28"/>
          <w:szCs w:val="28"/>
        </w:rPr>
        <w:t>а</w:t>
      </w:r>
      <w:r w:rsidRPr="00803D43">
        <w:rPr>
          <w:rFonts w:ascii="Times New Roman" w:hAnsi="Times New Roman"/>
          <w:sz w:val="28"/>
          <w:szCs w:val="28"/>
        </w:rPr>
        <w:t>тельной нормой,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w:t>
      </w:r>
      <w:r w:rsidRPr="00803D43">
        <w:rPr>
          <w:rFonts w:ascii="Times New Roman" w:hAnsi="Times New Roman"/>
          <w:sz w:val="28"/>
          <w:szCs w:val="28"/>
        </w:rPr>
        <w:t>р</w:t>
      </w:r>
      <w:r w:rsidRPr="00803D43">
        <w:rPr>
          <w:rFonts w:ascii="Times New Roman" w:hAnsi="Times New Roman"/>
          <w:sz w:val="28"/>
          <w:szCs w:val="28"/>
        </w:rPr>
        <w:t>жания, а также право на льготы и государственные пособия, установленные для граждан, имеющих детей. Согласно пункту 5 статьи 71 СК РФ в случае лишения родительских прав обоих родителей ребенок передается на попеч</w:t>
      </w:r>
      <w:r w:rsidRPr="00803D43">
        <w:rPr>
          <w:rFonts w:ascii="Times New Roman" w:hAnsi="Times New Roman"/>
          <w:sz w:val="28"/>
          <w:szCs w:val="28"/>
        </w:rPr>
        <w:t>е</w:t>
      </w:r>
      <w:r w:rsidRPr="00803D43">
        <w:rPr>
          <w:rFonts w:ascii="Times New Roman" w:hAnsi="Times New Roman"/>
          <w:sz w:val="28"/>
          <w:szCs w:val="28"/>
        </w:rPr>
        <w:t>ние органа опеки и попечительства. В пункте 20 Постановления Пленума от 14.11.2017 г. №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w:t>
      </w:r>
      <w:r w:rsidRPr="00803D43">
        <w:rPr>
          <w:rFonts w:ascii="Times New Roman" w:hAnsi="Times New Roman"/>
          <w:sz w:val="28"/>
          <w:szCs w:val="28"/>
        </w:rPr>
        <w:t>и</w:t>
      </w:r>
      <w:r w:rsidRPr="00803D43">
        <w:rPr>
          <w:rFonts w:ascii="Times New Roman" w:hAnsi="Times New Roman"/>
          <w:sz w:val="28"/>
          <w:szCs w:val="28"/>
        </w:rPr>
        <w:t>чении или лишении родительских прав»</w:t>
      </w:r>
      <w:r w:rsidRPr="00803D43">
        <w:rPr>
          <w:rStyle w:val="FootnoteReference"/>
          <w:rFonts w:ascii="Times New Roman" w:hAnsi="Times New Roman"/>
          <w:sz w:val="28"/>
          <w:szCs w:val="28"/>
        </w:rPr>
        <w:footnoteReference w:id="84"/>
      </w:r>
      <w:r w:rsidRPr="00803D43">
        <w:rPr>
          <w:rFonts w:ascii="Times New Roman" w:hAnsi="Times New Roman"/>
          <w:sz w:val="28"/>
          <w:szCs w:val="28"/>
        </w:rPr>
        <w:t xml:space="preserve"> Верховный Суд РФ указывает, что при лишении родительских прав ребенок может быть передан на воспитание, наряду с другим родителем, опекуном (попечителем), если он уже назначен в установленном порядке, - также органу опеки и попечительства. В данной ситуации орган опеки и попечительства, обладающий «квазиродительской правоспособностью»</w:t>
      </w:r>
      <w:r w:rsidRPr="00803D43">
        <w:rPr>
          <w:rStyle w:val="FootnoteReference"/>
          <w:rFonts w:ascii="Times New Roman" w:hAnsi="Times New Roman"/>
          <w:sz w:val="28"/>
          <w:szCs w:val="28"/>
        </w:rPr>
        <w:footnoteReference w:id="85"/>
      </w:r>
      <w:r w:rsidRPr="00803D43">
        <w:rPr>
          <w:rFonts w:ascii="Times New Roman" w:hAnsi="Times New Roman"/>
          <w:sz w:val="28"/>
          <w:szCs w:val="28"/>
        </w:rPr>
        <w:t xml:space="preserve"> вступает в родительское правоотношение на место обоих родителей, лишенных родительских прав.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отличие от гражданско-правовых отношений в семейных правоотн</w:t>
      </w:r>
      <w:r w:rsidRPr="00803D43">
        <w:rPr>
          <w:rFonts w:ascii="Times New Roman" w:hAnsi="Times New Roman"/>
          <w:sz w:val="28"/>
          <w:szCs w:val="28"/>
        </w:rPr>
        <w:t>о</w:t>
      </w:r>
      <w:r w:rsidRPr="00803D43">
        <w:rPr>
          <w:rFonts w:ascii="Times New Roman" w:hAnsi="Times New Roman"/>
          <w:sz w:val="28"/>
          <w:szCs w:val="28"/>
        </w:rPr>
        <w:t>шениях физические лица продолжают осуществлять семейные права, н</w:t>
      </w:r>
      <w:r w:rsidRPr="00803D43">
        <w:rPr>
          <w:rFonts w:ascii="Times New Roman" w:hAnsi="Times New Roman"/>
          <w:sz w:val="28"/>
          <w:szCs w:val="28"/>
        </w:rPr>
        <w:t>е</w:t>
      </w:r>
      <w:r w:rsidRPr="00803D43">
        <w:rPr>
          <w:rFonts w:ascii="Times New Roman" w:hAnsi="Times New Roman"/>
          <w:sz w:val="28"/>
          <w:szCs w:val="28"/>
        </w:rPr>
        <w:t>смотря на то, что в гражданско-правовом смысле они могут относиться к числу недееспособных или относительно дееспособных. Так, например, лица признанные судом недееспособными остаются членами семьи и продолжают осуществлять комплекс прав закрепленных нормами семейного законод</w:t>
      </w:r>
      <w:r w:rsidRPr="00803D43">
        <w:rPr>
          <w:rFonts w:ascii="Times New Roman" w:hAnsi="Times New Roman"/>
          <w:sz w:val="28"/>
          <w:szCs w:val="28"/>
        </w:rPr>
        <w:t>а</w:t>
      </w:r>
      <w:r w:rsidRPr="00803D43">
        <w:rPr>
          <w:rFonts w:ascii="Times New Roman" w:hAnsi="Times New Roman"/>
          <w:sz w:val="28"/>
          <w:szCs w:val="28"/>
        </w:rPr>
        <w:t>тельства. Так, недееспособные не лишаются права быть родителями, права на установление материнства и отцовства и других семейных прав и обязанн</w:t>
      </w:r>
      <w:r w:rsidRPr="00803D43">
        <w:rPr>
          <w:rFonts w:ascii="Times New Roman" w:hAnsi="Times New Roman"/>
          <w:sz w:val="28"/>
          <w:szCs w:val="28"/>
        </w:rPr>
        <w:t>о</w:t>
      </w:r>
      <w:r w:rsidRPr="00803D43">
        <w:rPr>
          <w:rFonts w:ascii="Times New Roman" w:hAnsi="Times New Roman"/>
          <w:sz w:val="28"/>
          <w:szCs w:val="28"/>
        </w:rPr>
        <w:t>стей. К числу недееспособных или частично дееспособных относятся дети, при этом защиту несовершеннолетних детей осуществляют родители.</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Не обладая полной дееспособностью в соответствии с возрастом, но на основе физиологического развития несовершеннолетний ребенок сам может стать родителем. Однако осуществлять в полном объеме родительские права несовершеннолетние родители могут только по достижении возраста 16 лет, до того времени их родительские права осуществляет опекун. Несоверше</w:t>
      </w:r>
      <w:r w:rsidRPr="00803D43">
        <w:rPr>
          <w:rFonts w:ascii="Times New Roman" w:hAnsi="Times New Roman"/>
          <w:sz w:val="28"/>
          <w:szCs w:val="28"/>
        </w:rPr>
        <w:t>н</w:t>
      </w:r>
      <w:r w:rsidRPr="00803D43">
        <w:rPr>
          <w:rFonts w:ascii="Times New Roman" w:hAnsi="Times New Roman"/>
          <w:sz w:val="28"/>
          <w:szCs w:val="28"/>
        </w:rPr>
        <w:t>нолетние при условиях, указанных в законе, могут по достижении 16 лет, а в соответствии с местными традициями субъектов РФ и ранее, вступать в з</w:t>
      </w:r>
      <w:r w:rsidRPr="00803D43">
        <w:rPr>
          <w:rFonts w:ascii="Times New Roman" w:hAnsi="Times New Roman"/>
          <w:sz w:val="28"/>
          <w:szCs w:val="28"/>
        </w:rPr>
        <w:t>а</w:t>
      </w:r>
      <w:r w:rsidRPr="00803D43">
        <w:rPr>
          <w:rFonts w:ascii="Times New Roman" w:hAnsi="Times New Roman"/>
          <w:sz w:val="28"/>
          <w:szCs w:val="28"/>
        </w:rPr>
        <w:t xml:space="preserve">конный брак и, следовательно, самостоятельно осуществлять все права и обязанности, связанные с супружеством. Однако при расторжении такого брака несовершеннолетний снова оказывается в положении ребенка и при намерении вступить в новый брак до совершеннолетия будет обязан брать разрешение на это действие в уполномоченных органах. </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Социальные факторы также оказывают воздействие на семейную де</w:t>
      </w:r>
      <w:r w:rsidRPr="00803D43">
        <w:rPr>
          <w:rFonts w:ascii="Times New Roman" w:hAnsi="Times New Roman"/>
          <w:sz w:val="28"/>
          <w:szCs w:val="28"/>
        </w:rPr>
        <w:t>е</w:t>
      </w:r>
      <w:r w:rsidRPr="00803D43">
        <w:rPr>
          <w:rFonts w:ascii="Times New Roman" w:hAnsi="Times New Roman"/>
          <w:sz w:val="28"/>
          <w:szCs w:val="28"/>
        </w:rPr>
        <w:t>способность. Так, лицо, которое на момент установления усыновления не имеет дохода, обеспечивающего ребенку прожиточный минимум, или пр</w:t>
      </w:r>
      <w:r w:rsidRPr="00803D43">
        <w:rPr>
          <w:rFonts w:ascii="Times New Roman" w:hAnsi="Times New Roman"/>
          <w:sz w:val="28"/>
          <w:szCs w:val="28"/>
        </w:rPr>
        <w:t>о</w:t>
      </w:r>
      <w:r w:rsidRPr="00803D43">
        <w:rPr>
          <w:rFonts w:ascii="Times New Roman" w:hAnsi="Times New Roman"/>
          <w:sz w:val="28"/>
          <w:szCs w:val="28"/>
        </w:rPr>
        <w:t>живает в помещении, не отвечающем санитарным или техническим нормам, или не имеет постоянного места жительства, или имеет или имело судимость, не может быть усыновителем (ст. 127 СК РФ). Если граждане являются бли</w:t>
      </w:r>
      <w:r w:rsidRPr="00803D43">
        <w:rPr>
          <w:rFonts w:ascii="Times New Roman" w:hAnsi="Times New Roman"/>
          <w:sz w:val="28"/>
          <w:szCs w:val="28"/>
        </w:rPr>
        <w:t>з</w:t>
      </w:r>
      <w:r w:rsidRPr="00803D43">
        <w:rPr>
          <w:rFonts w:ascii="Times New Roman" w:hAnsi="Times New Roman"/>
          <w:sz w:val="28"/>
          <w:szCs w:val="28"/>
        </w:rPr>
        <w:t>кими родственниками, они не могут вступить в брак между собой, если гр</w:t>
      </w:r>
      <w:r w:rsidRPr="00803D43">
        <w:rPr>
          <w:rFonts w:ascii="Times New Roman" w:hAnsi="Times New Roman"/>
          <w:sz w:val="28"/>
          <w:szCs w:val="28"/>
        </w:rPr>
        <w:t>а</w:t>
      </w:r>
      <w:r w:rsidRPr="00803D43">
        <w:rPr>
          <w:rFonts w:ascii="Times New Roman" w:hAnsi="Times New Roman"/>
          <w:sz w:val="28"/>
          <w:szCs w:val="28"/>
        </w:rPr>
        <w:t>жданин уже состоит в браке, он не может вступить еще в один брак, пока прежний не расторгнут (ст. 14 СК РФ). Осуществление обязанностей являе</w:t>
      </w:r>
      <w:r w:rsidRPr="00803D43">
        <w:rPr>
          <w:rFonts w:ascii="Times New Roman" w:hAnsi="Times New Roman"/>
          <w:sz w:val="28"/>
          <w:szCs w:val="28"/>
        </w:rPr>
        <w:t>т</w:t>
      </w:r>
      <w:r w:rsidRPr="00803D43">
        <w:rPr>
          <w:rFonts w:ascii="Times New Roman" w:hAnsi="Times New Roman"/>
          <w:sz w:val="28"/>
          <w:szCs w:val="28"/>
        </w:rPr>
        <w:t>ся прямой чертой дееспособности, в связи с этим специфика отдельных в</w:t>
      </w:r>
      <w:r w:rsidRPr="00803D43">
        <w:rPr>
          <w:rFonts w:ascii="Times New Roman" w:hAnsi="Times New Roman"/>
          <w:sz w:val="28"/>
          <w:szCs w:val="28"/>
        </w:rPr>
        <w:t>и</w:t>
      </w:r>
      <w:r w:rsidRPr="00803D43">
        <w:rPr>
          <w:rFonts w:ascii="Times New Roman" w:hAnsi="Times New Roman"/>
          <w:sz w:val="28"/>
          <w:szCs w:val="28"/>
        </w:rPr>
        <w:t>дов алиментных обязательств напрямую связана с имущественным фактором. Так, братья и сестры могут получать содержание от своих братьев и сестер, если последние обладают необходимыми средствами, а родители не имеют такой возможности (ст. 93 СК РФ). Бабушки и дедушки, при невозможности получения содержания от своих детей и супругов, могут получать содерж</w:t>
      </w:r>
      <w:r w:rsidRPr="00803D43">
        <w:rPr>
          <w:rFonts w:ascii="Times New Roman" w:hAnsi="Times New Roman"/>
          <w:sz w:val="28"/>
          <w:szCs w:val="28"/>
        </w:rPr>
        <w:t>а</w:t>
      </w:r>
      <w:r w:rsidRPr="00803D43">
        <w:rPr>
          <w:rFonts w:ascii="Times New Roman" w:hAnsi="Times New Roman"/>
          <w:sz w:val="28"/>
          <w:szCs w:val="28"/>
        </w:rPr>
        <w:t>ние от своих совершеннолетних трудоспособных внуков (ст. 95 СК РФ), т</w:t>
      </w:r>
      <w:r w:rsidRPr="00803D43">
        <w:rPr>
          <w:rFonts w:ascii="Times New Roman" w:hAnsi="Times New Roman"/>
          <w:sz w:val="28"/>
          <w:szCs w:val="28"/>
        </w:rPr>
        <w:t>а</w:t>
      </w:r>
      <w:r w:rsidRPr="00803D43">
        <w:rPr>
          <w:rFonts w:ascii="Times New Roman" w:hAnsi="Times New Roman"/>
          <w:sz w:val="28"/>
          <w:szCs w:val="28"/>
        </w:rPr>
        <w:t>кое же право предоставляется несовершеннолетним и совершеннолетним н</w:t>
      </w:r>
      <w:r w:rsidRPr="00803D43">
        <w:rPr>
          <w:rFonts w:ascii="Times New Roman" w:hAnsi="Times New Roman"/>
          <w:sz w:val="28"/>
          <w:szCs w:val="28"/>
        </w:rPr>
        <w:t>е</w:t>
      </w:r>
      <w:r w:rsidRPr="00803D43">
        <w:rPr>
          <w:rFonts w:ascii="Times New Roman" w:hAnsi="Times New Roman"/>
          <w:sz w:val="28"/>
          <w:szCs w:val="28"/>
        </w:rPr>
        <w:t>трудоспособным внукам (ст. 94 СК РФ) и бывшему супругу (ст. 90 СК РФ).</w:t>
      </w:r>
    </w:p>
    <w:p w:rsidR="00C20E66" w:rsidRPr="00803D43"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В семейном праве нет общего законодательного запрета совершать а</w:t>
      </w:r>
      <w:r w:rsidRPr="00803D43">
        <w:rPr>
          <w:rFonts w:ascii="Times New Roman" w:hAnsi="Times New Roman"/>
          <w:sz w:val="28"/>
          <w:szCs w:val="28"/>
        </w:rPr>
        <w:t>к</w:t>
      </w:r>
      <w:r w:rsidRPr="00803D43">
        <w:rPr>
          <w:rFonts w:ascii="Times New Roman" w:hAnsi="Times New Roman"/>
          <w:sz w:val="28"/>
          <w:szCs w:val="28"/>
        </w:rPr>
        <w:t>ты, направленные на ограничение правоспособности. Только в ст.42 СК с</w:t>
      </w:r>
      <w:r w:rsidRPr="00803D43">
        <w:rPr>
          <w:rFonts w:ascii="Times New Roman" w:hAnsi="Times New Roman"/>
          <w:sz w:val="28"/>
          <w:szCs w:val="28"/>
        </w:rPr>
        <w:t>о</w:t>
      </w:r>
      <w:r w:rsidRPr="00803D43">
        <w:rPr>
          <w:rFonts w:ascii="Times New Roman" w:hAnsi="Times New Roman"/>
          <w:sz w:val="28"/>
          <w:szCs w:val="28"/>
        </w:rPr>
        <w:t>держится указание на недопустимость включения в брачный договор усл</w:t>
      </w:r>
      <w:r w:rsidRPr="00803D43">
        <w:rPr>
          <w:rFonts w:ascii="Times New Roman" w:hAnsi="Times New Roman"/>
          <w:sz w:val="28"/>
          <w:szCs w:val="28"/>
        </w:rPr>
        <w:t>о</w:t>
      </w:r>
      <w:r w:rsidRPr="00803D43">
        <w:rPr>
          <w:rFonts w:ascii="Times New Roman" w:hAnsi="Times New Roman"/>
          <w:sz w:val="28"/>
          <w:szCs w:val="28"/>
        </w:rPr>
        <w:t>вий, ограничивающих правоспособность и дееспособность. Так, из матери</w:t>
      </w:r>
      <w:r w:rsidRPr="00803D43">
        <w:rPr>
          <w:rFonts w:ascii="Times New Roman" w:hAnsi="Times New Roman"/>
          <w:sz w:val="28"/>
          <w:szCs w:val="28"/>
        </w:rPr>
        <w:t>а</w:t>
      </w:r>
      <w:r w:rsidRPr="00803D43">
        <w:rPr>
          <w:rFonts w:ascii="Times New Roman" w:hAnsi="Times New Roman"/>
          <w:sz w:val="28"/>
          <w:szCs w:val="28"/>
        </w:rPr>
        <w:t>лов дела следовало, что брачным договором между Шараповой Р. Д.  и Ш</w:t>
      </w:r>
      <w:r w:rsidRPr="00803D43">
        <w:rPr>
          <w:rFonts w:ascii="Times New Roman" w:hAnsi="Times New Roman"/>
          <w:sz w:val="28"/>
          <w:szCs w:val="28"/>
        </w:rPr>
        <w:t>а</w:t>
      </w:r>
      <w:r w:rsidRPr="00803D43">
        <w:rPr>
          <w:rFonts w:ascii="Times New Roman" w:hAnsi="Times New Roman"/>
          <w:sz w:val="28"/>
          <w:szCs w:val="28"/>
        </w:rPr>
        <w:t>раповым Р.Р. определено, что любое имущество: движимое и недвижимое, банковские вклады и проценты по ним, доходы в коммерческих организац</w:t>
      </w:r>
      <w:r w:rsidRPr="00803D43">
        <w:rPr>
          <w:rFonts w:ascii="Times New Roman" w:hAnsi="Times New Roman"/>
          <w:sz w:val="28"/>
          <w:szCs w:val="28"/>
        </w:rPr>
        <w:t>и</w:t>
      </w:r>
      <w:r w:rsidRPr="00803D43">
        <w:rPr>
          <w:rFonts w:ascii="Times New Roman" w:hAnsi="Times New Roman"/>
          <w:sz w:val="28"/>
          <w:szCs w:val="28"/>
        </w:rPr>
        <w:t>ях, акции, другие ценные бумаги и дивиденды по ним, доли в уставных кап</w:t>
      </w:r>
      <w:r w:rsidRPr="00803D43">
        <w:rPr>
          <w:rFonts w:ascii="Times New Roman" w:hAnsi="Times New Roman"/>
          <w:sz w:val="28"/>
          <w:szCs w:val="28"/>
        </w:rPr>
        <w:t>и</w:t>
      </w:r>
      <w:r w:rsidRPr="00803D43">
        <w:rPr>
          <w:rFonts w:ascii="Times New Roman" w:hAnsi="Times New Roman"/>
          <w:sz w:val="28"/>
          <w:szCs w:val="28"/>
        </w:rPr>
        <w:t>талах юридических лиц, имущество, имеющее историческую, художестве</w:t>
      </w:r>
      <w:r w:rsidRPr="00803D43">
        <w:rPr>
          <w:rFonts w:ascii="Times New Roman" w:hAnsi="Times New Roman"/>
          <w:sz w:val="28"/>
          <w:szCs w:val="28"/>
        </w:rPr>
        <w:t>н</w:t>
      </w:r>
      <w:r w:rsidRPr="00803D43">
        <w:rPr>
          <w:rFonts w:ascii="Times New Roman" w:hAnsi="Times New Roman"/>
          <w:sz w:val="28"/>
          <w:szCs w:val="28"/>
        </w:rPr>
        <w:t>ную культурную или иную ценность, нажитое во время брака, является во время брака, при расторжении брака и после расторжения брака собственн</w:t>
      </w:r>
      <w:r w:rsidRPr="00803D43">
        <w:rPr>
          <w:rFonts w:ascii="Times New Roman" w:hAnsi="Times New Roman"/>
          <w:sz w:val="28"/>
          <w:szCs w:val="28"/>
        </w:rPr>
        <w:t>о</w:t>
      </w:r>
      <w:r w:rsidRPr="00803D43">
        <w:rPr>
          <w:rFonts w:ascii="Times New Roman" w:hAnsi="Times New Roman"/>
          <w:sz w:val="28"/>
          <w:szCs w:val="28"/>
        </w:rPr>
        <w:t>стью того из супругов, на имя которого это имущество было оформлено или зарегистрировано, за исключением случаев, предусмотренных договором. Суд указал, что согласно статье 7 Семейного кодекса Российской Федерации граждане по своему усмотрению распоряжаются принадлежащими им пр</w:t>
      </w:r>
      <w:r w:rsidRPr="00803D43">
        <w:rPr>
          <w:rFonts w:ascii="Times New Roman" w:hAnsi="Times New Roman"/>
          <w:sz w:val="28"/>
          <w:szCs w:val="28"/>
        </w:rPr>
        <w:t>а</w:t>
      </w:r>
      <w:r w:rsidRPr="00803D43">
        <w:rPr>
          <w:rFonts w:ascii="Times New Roman" w:hAnsi="Times New Roman"/>
          <w:sz w:val="28"/>
          <w:szCs w:val="28"/>
        </w:rPr>
        <w:t>вами, вытекающими из семейных отношений и поэтому условия брачного договора, заключенного между супругами не ограничив</w:t>
      </w:r>
      <w:r w:rsidRPr="00803D43">
        <w:rPr>
          <w:rFonts w:ascii="Times New Roman" w:hAnsi="Times New Roman"/>
          <w:sz w:val="28"/>
          <w:szCs w:val="28"/>
        </w:rPr>
        <w:t>а</w:t>
      </w:r>
      <w:r w:rsidRPr="00803D43">
        <w:rPr>
          <w:rFonts w:ascii="Times New Roman" w:hAnsi="Times New Roman"/>
          <w:sz w:val="28"/>
          <w:szCs w:val="28"/>
        </w:rPr>
        <w:t>ют правоспособность или дееспособность супругов, на основании чего отк</w:t>
      </w:r>
      <w:r w:rsidRPr="00803D43">
        <w:rPr>
          <w:rFonts w:ascii="Times New Roman" w:hAnsi="Times New Roman"/>
          <w:sz w:val="28"/>
          <w:szCs w:val="28"/>
        </w:rPr>
        <w:t>а</w:t>
      </w:r>
      <w:r w:rsidRPr="00803D43">
        <w:rPr>
          <w:rFonts w:ascii="Times New Roman" w:hAnsi="Times New Roman"/>
          <w:sz w:val="28"/>
          <w:szCs w:val="28"/>
        </w:rPr>
        <w:t>зал в иске о признании брачного договора недействительным и применении последствий недействительности в виде возврата имущества в общую совм</w:t>
      </w:r>
      <w:r w:rsidRPr="00803D43">
        <w:rPr>
          <w:rFonts w:ascii="Times New Roman" w:hAnsi="Times New Roman"/>
          <w:sz w:val="28"/>
          <w:szCs w:val="28"/>
        </w:rPr>
        <w:t>е</w:t>
      </w:r>
      <w:r w:rsidRPr="00803D43">
        <w:rPr>
          <w:rFonts w:ascii="Times New Roman" w:hAnsi="Times New Roman"/>
          <w:sz w:val="28"/>
          <w:szCs w:val="28"/>
        </w:rPr>
        <w:t>стную собственность</w:t>
      </w:r>
      <w:r w:rsidRPr="00803D43">
        <w:rPr>
          <w:rStyle w:val="FootnoteReference"/>
          <w:rFonts w:ascii="Times New Roman" w:hAnsi="Times New Roman"/>
          <w:sz w:val="28"/>
          <w:szCs w:val="28"/>
        </w:rPr>
        <w:footnoteReference w:id="86"/>
      </w:r>
      <w:r w:rsidRPr="00803D43">
        <w:rPr>
          <w:rFonts w:ascii="Times New Roman" w:hAnsi="Times New Roman"/>
          <w:sz w:val="28"/>
          <w:szCs w:val="28"/>
        </w:rPr>
        <w:t xml:space="preserve">. </w:t>
      </w:r>
    </w:p>
    <w:p w:rsidR="00C20E66" w:rsidRDefault="00C20E66" w:rsidP="005C27CA">
      <w:pPr>
        <w:spacing w:after="0" w:line="360" w:lineRule="auto"/>
        <w:ind w:firstLine="709"/>
        <w:jc w:val="both"/>
        <w:rPr>
          <w:rFonts w:ascii="Times New Roman" w:hAnsi="Times New Roman"/>
          <w:sz w:val="28"/>
          <w:szCs w:val="28"/>
        </w:rPr>
      </w:pPr>
      <w:r w:rsidRPr="00803D43">
        <w:rPr>
          <w:rFonts w:ascii="Times New Roman" w:hAnsi="Times New Roman"/>
          <w:sz w:val="28"/>
          <w:szCs w:val="28"/>
        </w:rPr>
        <w:t>Другим решение брачный договор, по условиям которого квартира, приобретенная за счет средств ипотечного кредита, предоставленного АО «Райффайзенбанк» на имя супруга, как в период совместного брака, так и в </w:t>
      </w:r>
      <w:bookmarkStart w:id="11" w:name="snippet"/>
      <w:r w:rsidRPr="00803D43">
        <w:rPr>
          <w:rFonts w:ascii="Times New Roman" w:hAnsi="Times New Roman"/>
          <w:sz w:val="28"/>
          <w:szCs w:val="28"/>
        </w:rPr>
        <w:t>случае</w:t>
      </w:r>
      <w:bookmarkEnd w:id="11"/>
      <w:r w:rsidRPr="00803D43">
        <w:rPr>
          <w:rFonts w:ascii="Times New Roman" w:hAnsi="Times New Roman"/>
          <w:sz w:val="28"/>
          <w:szCs w:val="28"/>
        </w:rPr>
        <w:t> его расторжения, будет являться личной его собственностью, пр</w:t>
      </w:r>
      <w:r w:rsidRPr="00803D43">
        <w:rPr>
          <w:rFonts w:ascii="Times New Roman" w:hAnsi="Times New Roman"/>
          <w:sz w:val="28"/>
          <w:szCs w:val="28"/>
        </w:rPr>
        <w:t>и</w:t>
      </w:r>
      <w:r w:rsidRPr="00803D43">
        <w:rPr>
          <w:rFonts w:ascii="Times New Roman" w:hAnsi="Times New Roman"/>
          <w:sz w:val="28"/>
          <w:szCs w:val="28"/>
        </w:rPr>
        <w:t>знан недействительным как ограничивающий правоспособность супруга</w:t>
      </w:r>
      <w:r w:rsidRPr="00803D43">
        <w:rPr>
          <w:rStyle w:val="FootnoteReference"/>
          <w:rFonts w:ascii="Times New Roman" w:hAnsi="Times New Roman"/>
          <w:sz w:val="28"/>
          <w:szCs w:val="28"/>
        </w:rPr>
        <w:footnoteReference w:id="87"/>
      </w:r>
      <w:r w:rsidRPr="00803D43">
        <w:rPr>
          <w:rFonts w:ascii="Times New Roman" w:hAnsi="Times New Roman"/>
          <w:sz w:val="28"/>
          <w:szCs w:val="28"/>
        </w:rPr>
        <w:t>.</w:t>
      </w:r>
    </w:p>
    <w:p w:rsidR="00C20E66" w:rsidRPr="00451916" w:rsidRDefault="00C20E66" w:rsidP="00451916">
      <w:pPr>
        <w:spacing w:after="0" w:line="360" w:lineRule="auto"/>
        <w:ind w:firstLine="709"/>
        <w:jc w:val="both"/>
        <w:rPr>
          <w:rFonts w:ascii="Times New Roman" w:hAnsi="Times New Roman"/>
          <w:sz w:val="28"/>
          <w:szCs w:val="28"/>
        </w:rPr>
      </w:pPr>
      <w:r w:rsidRPr="00451916">
        <w:rPr>
          <w:rFonts w:ascii="Times New Roman" w:hAnsi="Times New Roman"/>
          <w:sz w:val="28"/>
          <w:szCs w:val="28"/>
        </w:rPr>
        <w:t>Таким образом, по содержанию семейную правоспособность можно отнести к отраслевой, дающей возможность приобретать субъективные права и нести юридические обязанности в семейных правоотношениях, а именно: возможность создавать семью, в том числе приемную, вступить в брак, з</w:t>
      </w:r>
      <w:r w:rsidRPr="00451916">
        <w:rPr>
          <w:rFonts w:ascii="Times New Roman" w:hAnsi="Times New Roman"/>
          <w:sz w:val="28"/>
          <w:szCs w:val="28"/>
        </w:rPr>
        <w:t>а</w:t>
      </w:r>
      <w:r w:rsidRPr="00451916">
        <w:rPr>
          <w:rFonts w:ascii="Times New Roman" w:hAnsi="Times New Roman"/>
          <w:sz w:val="28"/>
          <w:szCs w:val="28"/>
        </w:rPr>
        <w:t>ключить брачный договор, соглашение об уплате алиментов, возможность супруга избирать место пребывания и жительства, род занятий, профессию, возможность ребенка жить и воспитываться в семье, знать своих родителей, выражать свое мнение, иметь право на имя, алименты, защищать свои права, а также иметь и другие предусмотренные семейным законодательством права и нести обязанности.</w:t>
      </w:r>
    </w:p>
    <w:p w:rsidR="00C20E66" w:rsidRDefault="00C20E66" w:rsidP="00451916">
      <w:pPr>
        <w:spacing w:after="0" w:line="360" w:lineRule="auto"/>
        <w:ind w:firstLine="709"/>
        <w:jc w:val="both"/>
        <w:rPr>
          <w:rFonts w:ascii="Times New Roman" w:hAnsi="Times New Roman"/>
          <w:sz w:val="28"/>
          <w:szCs w:val="28"/>
        </w:rPr>
      </w:pPr>
      <w:r w:rsidRPr="00451916">
        <w:rPr>
          <w:rFonts w:ascii="Times New Roman" w:hAnsi="Times New Roman"/>
          <w:sz w:val="28"/>
          <w:szCs w:val="28"/>
        </w:rPr>
        <w:t>В Семейном кодексе РФ отсутствует легальное определение как семе</w:t>
      </w:r>
      <w:r w:rsidRPr="00451916">
        <w:rPr>
          <w:rFonts w:ascii="Times New Roman" w:hAnsi="Times New Roman"/>
          <w:sz w:val="28"/>
          <w:szCs w:val="28"/>
        </w:rPr>
        <w:t>й</w:t>
      </w:r>
      <w:r w:rsidRPr="00451916">
        <w:rPr>
          <w:rFonts w:ascii="Times New Roman" w:hAnsi="Times New Roman"/>
          <w:sz w:val="28"/>
          <w:szCs w:val="28"/>
        </w:rPr>
        <w:t>ной правоспособности, так и ее содержания. Поэтому ее объем, а именно п</w:t>
      </w:r>
      <w:r w:rsidRPr="00451916">
        <w:rPr>
          <w:rFonts w:ascii="Times New Roman" w:hAnsi="Times New Roman"/>
          <w:sz w:val="28"/>
          <w:szCs w:val="28"/>
        </w:rPr>
        <w:t>е</w:t>
      </w:r>
      <w:r w:rsidRPr="00451916">
        <w:rPr>
          <w:rFonts w:ascii="Times New Roman" w:hAnsi="Times New Roman"/>
          <w:sz w:val="28"/>
          <w:szCs w:val="28"/>
        </w:rPr>
        <w:t>речень прав и обязанностей, следует определять исходя из содержания де</w:t>
      </w:r>
      <w:r w:rsidRPr="00451916">
        <w:rPr>
          <w:rFonts w:ascii="Times New Roman" w:hAnsi="Times New Roman"/>
          <w:sz w:val="28"/>
          <w:szCs w:val="28"/>
        </w:rPr>
        <w:t>й</w:t>
      </w:r>
      <w:r w:rsidRPr="00451916">
        <w:rPr>
          <w:rFonts w:ascii="Times New Roman" w:hAnsi="Times New Roman"/>
          <w:sz w:val="28"/>
          <w:szCs w:val="28"/>
        </w:rPr>
        <w:t>ствующего семейного законодательства, учитывая увеличение ее объема по мере взросления, соответственно, несовпадение ее содержания с содержан</w:t>
      </w:r>
      <w:r w:rsidRPr="00451916">
        <w:rPr>
          <w:rFonts w:ascii="Times New Roman" w:hAnsi="Times New Roman"/>
          <w:sz w:val="28"/>
          <w:szCs w:val="28"/>
        </w:rPr>
        <w:t>и</w:t>
      </w:r>
      <w:r w:rsidRPr="00451916">
        <w:rPr>
          <w:rFonts w:ascii="Times New Roman" w:hAnsi="Times New Roman"/>
          <w:sz w:val="28"/>
          <w:szCs w:val="28"/>
        </w:rPr>
        <w:t>ем правоспособности совершеннолетнего лица.</w:t>
      </w:r>
    </w:p>
    <w:p w:rsidR="00C20E66" w:rsidRPr="002B0037" w:rsidRDefault="00C20E66" w:rsidP="002B0037">
      <w:pPr>
        <w:spacing w:after="0" w:line="360" w:lineRule="auto"/>
        <w:ind w:firstLine="709"/>
        <w:jc w:val="both"/>
        <w:rPr>
          <w:rFonts w:ascii="Times New Roman" w:hAnsi="Times New Roman"/>
          <w:sz w:val="28"/>
          <w:szCs w:val="28"/>
          <w:highlight w:val="yellow"/>
        </w:rPr>
      </w:pPr>
      <w:r w:rsidRPr="00451916">
        <w:rPr>
          <w:rFonts w:ascii="Times New Roman" w:hAnsi="Times New Roman"/>
          <w:sz w:val="28"/>
          <w:szCs w:val="28"/>
        </w:rPr>
        <w:t>В связи с чем, представляется необходимым</w:t>
      </w:r>
      <w:r>
        <w:rPr>
          <w:rFonts w:ascii="Times New Roman" w:hAnsi="Times New Roman"/>
          <w:sz w:val="28"/>
          <w:szCs w:val="28"/>
        </w:rPr>
        <w:t xml:space="preserve"> </w:t>
      </w:r>
      <w:r w:rsidRPr="00451916">
        <w:rPr>
          <w:rFonts w:ascii="Times New Roman" w:hAnsi="Times New Roman"/>
          <w:sz w:val="28"/>
          <w:szCs w:val="28"/>
        </w:rPr>
        <w:t>закрепить в Семейном к</w:t>
      </w:r>
      <w:r w:rsidRPr="00451916">
        <w:rPr>
          <w:rFonts w:ascii="Times New Roman" w:hAnsi="Times New Roman"/>
          <w:sz w:val="28"/>
          <w:szCs w:val="28"/>
        </w:rPr>
        <w:t>о</w:t>
      </w:r>
      <w:r w:rsidRPr="00451916">
        <w:rPr>
          <w:rFonts w:ascii="Times New Roman" w:hAnsi="Times New Roman"/>
          <w:sz w:val="28"/>
          <w:szCs w:val="28"/>
        </w:rPr>
        <w:t>дексе РФ понятия «семейной правоспособности и дееспособности», опред</w:t>
      </w:r>
      <w:r w:rsidRPr="00451916">
        <w:rPr>
          <w:rFonts w:ascii="Times New Roman" w:hAnsi="Times New Roman"/>
          <w:sz w:val="28"/>
          <w:szCs w:val="28"/>
        </w:rPr>
        <w:t>е</w:t>
      </w:r>
      <w:r w:rsidRPr="00451916">
        <w:rPr>
          <w:rFonts w:ascii="Times New Roman" w:hAnsi="Times New Roman"/>
          <w:sz w:val="28"/>
          <w:szCs w:val="28"/>
        </w:rPr>
        <w:t>лив их содержание и объем, по аналогии с законодательством гражданским, и с учетом специфики семейных правоотношений.</w:t>
      </w:r>
    </w:p>
    <w:p w:rsidR="00C20E66" w:rsidRPr="00803D43" w:rsidRDefault="00C20E66" w:rsidP="00DC5887">
      <w:pPr>
        <w:autoSpaceDE w:val="0"/>
        <w:autoSpaceDN w:val="0"/>
        <w:adjustRightInd w:val="0"/>
        <w:spacing w:after="0" w:line="360" w:lineRule="auto"/>
        <w:ind w:firstLine="708"/>
        <w:jc w:val="both"/>
        <w:rPr>
          <w:rFonts w:ascii="Times New Roman" w:hAnsi="Times New Roman"/>
          <w:sz w:val="28"/>
          <w:szCs w:val="28"/>
        </w:rPr>
      </w:pPr>
    </w:p>
    <w:p w:rsidR="00C20E66" w:rsidRPr="00803D43" w:rsidRDefault="00C20E66" w:rsidP="00DC5887">
      <w:pPr>
        <w:pStyle w:val="Heading1"/>
        <w:pageBreakBefore/>
        <w:spacing w:before="0" w:beforeAutospacing="0" w:after="0" w:afterAutospacing="0" w:line="360" w:lineRule="auto"/>
        <w:ind w:firstLine="709"/>
        <w:jc w:val="center"/>
        <w:rPr>
          <w:sz w:val="28"/>
          <w:szCs w:val="28"/>
        </w:rPr>
      </w:pPr>
      <w:bookmarkStart w:id="12" w:name="_Toc6449403"/>
      <w:r w:rsidRPr="00803D43">
        <w:rPr>
          <w:sz w:val="28"/>
          <w:szCs w:val="28"/>
        </w:rPr>
        <w:t>ЗАКЛЮЧЕНИЕ</w:t>
      </w:r>
      <w:bookmarkEnd w:id="12"/>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Категория «правоспособность» является одной из основополагающей как в гражданском, так и семейном законодательстве и представляет собой исторически сложившийся абстрактный правовой институт, благодаря кот</w:t>
      </w:r>
      <w:r w:rsidRPr="005B4E3A">
        <w:rPr>
          <w:rFonts w:ascii="Times New Roman" w:hAnsi="Times New Roman"/>
          <w:sz w:val="28"/>
          <w:szCs w:val="28"/>
        </w:rPr>
        <w:t>о</w:t>
      </w:r>
      <w:r w:rsidRPr="005B4E3A">
        <w:rPr>
          <w:rFonts w:ascii="Times New Roman" w:hAnsi="Times New Roman"/>
          <w:sz w:val="28"/>
          <w:szCs w:val="28"/>
        </w:rPr>
        <w:t>рому, лица наделяются определенным правовым статусом, включающим в себя перечень прав и обязанностей.</w:t>
      </w:r>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Провозглашение принципа равной правоспособности в гражданском законодательстве Российской Федерации, независимо от происхождения, благосостояния, национальности и других признаков, наделяет всех граждан правом принимать равное участие в гражданском обороте.</w:t>
      </w:r>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Большинство стран связывают момент начала правоспособности, как и в гражданском праве России, с моментом рождения и признает ее прекращ</w:t>
      </w:r>
      <w:r w:rsidRPr="005B4E3A">
        <w:rPr>
          <w:rFonts w:ascii="Times New Roman" w:hAnsi="Times New Roman"/>
          <w:sz w:val="28"/>
          <w:szCs w:val="28"/>
        </w:rPr>
        <w:t>е</w:t>
      </w:r>
      <w:r w:rsidRPr="005B4E3A">
        <w:rPr>
          <w:rFonts w:ascii="Times New Roman" w:hAnsi="Times New Roman"/>
          <w:sz w:val="28"/>
          <w:szCs w:val="28"/>
        </w:rPr>
        <w:t>ние физической или юридической смертью.</w:t>
      </w:r>
    </w:p>
    <w:p w:rsidR="00C20E66"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В силу того, что правоспособность гражданина рассматривается как неотчуждаемое свойство, отказ от нее как в полном объеме, так в части, с</w:t>
      </w:r>
      <w:r w:rsidRPr="005B4E3A">
        <w:rPr>
          <w:rFonts w:ascii="Times New Roman" w:hAnsi="Times New Roman"/>
          <w:sz w:val="28"/>
          <w:szCs w:val="28"/>
        </w:rPr>
        <w:t>о</w:t>
      </w:r>
      <w:r w:rsidRPr="005B4E3A">
        <w:rPr>
          <w:rFonts w:ascii="Times New Roman" w:hAnsi="Times New Roman"/>
          <w:sz w:val="28"/>
          <w:szCs w:val="28"/>
        </w:rPr>
        <w:t>гласно нормам действующего законодательства, признаются ничтожными и допускаются только на основании закона и только, если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w:t>
      </w:r>
      <w:r w:rsidRPr="005B4E3A">
        <w:rPr>
          <w:rFonts w:ascii="Times New Roman" w:hAnsi="Times New Roman"/>
          <w:sz w:val="28"/>
          <w:szCs w:val="28"/>
        </w:rPr>
        <w:t>о</w:t>
      </w:r>
      <w:r w:rsidRPr="005B4E3A">
        <w:rPr>
          <w:rFonts w:ascii="Times New Roman" w:hAnsi="Times New Roman"/>
          <w:sz w:val="28"/>
          <w:szCs w:val="28"/>
        </w:rPr>
        <w:t>сти государства. Таковыми и законодательство, и судебная практика призн</w:t>
      </w:r>
      <w:r w:rsidRPr="005B4E3A">
        <w:rPr>
          <w:rFonts w:ascii="Times New Roman" w:hAnsi="Times New Roman"/>
          <w:sz w:val="28"/>
          <w:szCs w:val="28"/>
        </w:rPr>
        <w:t>а</w:t>
      </w:r>
      <w:r w:rsidRPr="005B4E3A">
        <w:rPr>
          <w:rFonts w:ascii="Times New Roman" w:hAnsi="Times New Roman"/>
          <w:sz w:val="28"/>
          <w:szCs w:val="28"/>
        </w:rPr>
        <w:t>ют ситуации, связанные с лишением свободы, когда физическое лицо огр</w:t>
      </w:r>
      <w:r w:rsidRPr="005B4E3A">
        <w:rPr>
          <w:rFonts w:ascii="Times New Roman" w:hAnsi="Times New Roman"/>
          <w:sz w:val="28"/>
          <w:szCs w:val="28"/>
        </w:rPr>
        <w:t>а</w:t>
      </w:r>
      <w:r w:rsidRPr="005B4E3A">
        <w:rPr>
          <w:rFonts w:ascii="Times New Roman" w:hAnsi="Times New Roman"/>
          <w:sz w:val="28"/>
          <w:szCs w:val="28"/>
        </w:rPr>
        <w:t>ничивается в праве на выбор места жительства, случаи признания граждан</w:t>
      </w:r>
      <w:r w:rsidRPr="005B4E3A">
        <w:rPr>
          <w:rFonts w:ascii="Times New Roman" w:hAnsi="Times New Roman"/>
          <w:sz w:val="28"/>
          <w:szCs w:val="28"/>
        </w:rPr>
        <w:t>и</w:t>
      </w:r>
      <w:r w:rsidRPr="005B4E3A">
        <w:rPr>
          <w:rFonts w:ascii="Times New Roman" w:hAnsi="Times New Roman"/>
          <w:sz w:val="28"/>
          <w:szCs w:val="28"/>
        </w:rPr>
        <w:t>на банкротом, приводящим к временному лишению права на регистрацию индивидуальным предпринимателем.</w:t>
      </w:r>
    </w:p>
    <w:p w:rsidR="00C20E66"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Законом предусмотрено, что за любым лицом признана способность иметь огромное количество имущественных и личных неимущественных прав, но не все граждане в течение всей своей жизни смогут воспользоваться всем спектром законодательно предусмотренных возможностей. Реализация же правоспособности заключается в приобретении определенных субъекти</w:t>
      </w:r>
      <w:r w:rsidRPr="005B4E3A">
        <w:rPr>
          <w:rFonts w:ascii="Times New Roman" w:hAnsi="Times New Roman"/>
          <w:sz w:val="28"/>
          <w:szCs w:val="28"/>
        </w:rPr>
        <w:t>в</w:t>
      </w:r>
      <w:r w:rsidRPr="005B4E3A">
        <w:rPr>
          <w:rFonts w:ascii="Times New Roman" w:hAnsi="Times New Roman"/>
          <w:sz w:val="28"/>
          <w:szCs w:val="28"/>
        </w:rPr>
        <w:t>ных прав и обладание ими.</w:t>
      </w:r>
      <w:r w:rsidRPr="00803D43">
        <w:rPr>
          <w:rFonts w:ascii="Times New Roman" w:hAnsi="Times New Roman"/>
          <w:sz w:val="28"/>
          <w:szCs w:val="28"/>
        </w:rPr>
        <w:t xml:space="preserve"> </w:t>
      </w:r>
    </w:p>
    <w:p w:rsidR="00C20E66"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В Семейном кодексе РФ отсутствует легальное определение как семе</w:t>
      </w:r>
      <w:r w:rsidRPr="005B4E3A">
        <w:rPr>
          <w:rFonts w:ascii="Times New Roman" w:hAnsi="Times New Roman"/>
          <w:sz w:val="28"/>
          <w:szCs w:val="28"/>
        </w:rPr>
        <w:t>й</w:t>
      </w:r>
      <w:r w:rsidRPr="005B4E3A">
        <w:rPr>
          <w:rFonts w:ascii="Times New Roman" w:hAnsi="Times New Roman"/>
          <w:sz w:val="28"/>
          <w:szCs w:val="28"/>
        </w:rPr>
        <w:t>ной правоспособности, так и ее содержания. Поэтому ее объем, а именно п</w:t>
      </w:r>
      <w:r w:rsidRPr="005B4E3A">
        <w:rPr>
          <w:rFonts w:ascii="Times New Roman" w:hAnsi="Times New Roman"/>
          <w:sz w:val="28"/>
          <w:szCs w:val="28"/>
        </w:rPr>
        <w:t>е</w:t>
      </w:r>
      <w:r w:rsidRPr="005B4E3A">
        <w:rPr>
          <w:rFonts w:ascii="Times New Roman" w:hAnsi="Times New Roman"/>
          <w:sz w:val="28"/>
          <w:szCs w:val="28"/>
        </w:rPr>
        <w:t>речень прав и обязанностей, следует определять исходя из содержания де</w:t>
      </w:r>
      <w:r w:rsidRPr="005B4E3A">
        <w:rPr>
          <w:rFonts w:ascii="Times New Roman" w:hAnsi="Times New Roman"/>
          <w:sz w:val="28"/>
          <w:szCs w:val="28"/>
        </w:rPr>
        <w:t>й</w:t>
      </w:r>
      <w:r w:rsidRPr="005B4E3A">
        <w:rPr>
          <w:rFonts w:ascii="Times New Roman" w:hAnsi="Times New Roman"/>
          <w:sz w:val="28"/>
          <w:szCs w:val="28"/>
        </w:rPr>
        <w:t>ствующего семейного законодательства, учитывая увеличение ее объема по мере взросления, соответственно, несовпадение ее содержания с содержан</w:t>
      </w:r>
      <w:r w:rsidRPr="005B4E3A">
        <w:rPr>
          <w:rFonts w:ascii="Times New Roman" w:hAnsi="Times New Roman"/>
          <w:sz w:val="28"/>
          <w:szCs w:val="28"/>
        </w:rPr>
        <w:t>и</w:t>
      </w:r>
      <w:r w:rsidRPr="005B4E3A">
        <w:rPr>
          <w:rFonts w:ascii="Times New Roman" w:hAnsi="Times New Roman"/>
          <w:sz w:val="28"/>
          <w:szCs w:val="28"/>
        </w:rPr>
        <w:t>ем правоспособности совершеннолетнего лица.</w:t>
      </w:r>
    </w:p>
    <w:p w:rsidR="00C20E66" w:rsidRPr="00803D43"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В семейном праве многочисленные правовые возможности, входящие в состав правоспособности, такие, как способность к вступлению в брак, ус</w:t>
      </w:r>
      <w:r w:rsidRPr="005B4E3A">
        <w:rPr>
          <w:rFonts w:ascii="Times New Roman" w:hAnsi="Times New Roman"/>
          <w:sz w:val="28"/>
          <w:szCs w:val="28"/>
        </w:rPr>
        <w:t>ы</w:t>
      </w:r>
      <w:r w:rsidRPr="005B4E3A">
        <w:rPr>
          <w:rFonts w:ascii="Times New Roman" w:hAnsi="Times New Roman"/>
          <w:sz w:val="28"/>
          <w:szCs w:val="28"/>
        </w:rPr>
        <w:t>новлению, способность быть назначенным опекуном или попечителем, не могут до определенного возраста осуществляться ни действиями самого субъекта права, ни действиями его законных представителей. Также, в отл</w:t>
      </w:r>
      <w:r w:rsidRPr="005B4E3A">
        <w:rPr>
          <w:rFonts w:ascii="Times New Roman" w:hAnsi="Times New Roman"/>
          <w:sz w:val="28"/>
          <w:szCs w:val="28"/>
        </w:rPr>
        <w:t>и</w:t>
      </w:r>
      <w:r w:rsidRPr="005B4E3A">
        <w:rPr>
          <w:rFonts w:ascii="Times New Roman" w:hAnsi="Times New Roman"/>
          <w:sz w:val="28"/>
          <w:szCs w:val="28"/>
        </w:rPr>
        <w:t>чие от гражданской,  семейная правоспособность может менять свое соде</w:t>
      </w:r>
      <w:r w:rsidRPr="005B4E3A">
        <w:rPr>
          <w:rFonts w:ascii="Times New Roman" w:hAnsi="Times New Roman"/>
          <w:sz w:val="28"/>
          <w:szCs w:val="28"/>
        </w:rPr>
        <w:t>р</w:t>
      </w:r>
      <w:r w:rsidRPr="005B4E3A">
        <w:rPr>
          <w:rFonts w:ascii="Times New Roman" w:hAnsi="Times New Roman"/>
          <w:sz w:val="28"/>
          <w:szCs w:val="28"/>
        </w:rPr>
        <w:t>жание в зависимости и от состояния здоровья гражданина.</w:t>
      </w:r>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Сопоставление категорий правоспособности и дееспособности в с</w:t>
      </w:r>
      <w:r w:rsidRPr="005B4E3A">
        <w:rPr>
          <w:rFonts w:ascii="Times New Roman" w:hAnsi="Times New Roman"/>
          <w:sz w:val="28"/>
          <w:szCs w:val="28"/>
        </w:rPr>
        <w:t>е</w:t>
      </w:r>
      <w:r w:rsidRPr="005B4E3A">
        <w:rPr>
          <w:rFonts w:ascii="Times New Roman" w:hAnsi="Times New Roman"/>
          <w:sz w:val="28"/>
          <w:szCs w:val="28"/>
        </w:rPr>
        <w:t>мейном и гражданском праве позволяет сделать вывод о наличии взаимных связей данных понятий, но, тем не менее, обладающих самостоятельными качественными характеристиками, позволяющими их выделить как сам</w:t>
      </w:r>
      <w:r w:rsidRPr="005B4E3A">
        <w:rPr>
          <w:rFonts w:ascii="Times New Roman" w:hAnsi="Times New Roman"/>
          <w:sz w:val="28"/>
          <w:szCs w:val="28"/>
        </w:rPr>
        <w:t>о</w:t>
      </w:r>
      <w:r w:rsidRPr="005B4E3A">
        <w:rPr>
          <w:rFonts w:ascii="Times New Roman" w:hAnsi="Times New Roman"/>
          <w:sz w:val="28"/>
          <w:szCs w:val="28"/>
        </w:rPr>
        <w:t>стоятельные категории.</w:t>
      </w:r>
    </w:p>
    <w:p w:rsidR="00C20E66" w:rsidRPr="005B4E3A"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Проведенное исследование привело к выводу о необходимости закр</w:t>
      </w:r>
      <w:r w:rsidRPr="005B4E3A">
        <w:rPr>
          <w:rFonts w:ascii="Times New Roman" w:hAnsi="Times New Roman"/>
          <w:sz w:val="28"/>
          <w:szCs w:val="28"/>
        </w:rPr>
        <w:t>е</w:t>
      </w:r>
      <w:r w:rsidRPr="005B4E3A">
        <w:rPr>
          <w:rFonts w:ascii="Times New Roman" w:hAnsi="Times New Roman"/>
          <w:sz w:val="28"/>
          <w:szCs w:val="28"/>
        </w:rPr>
        <w:t>пить в Семейном кодексе РФ понятия «семейной правоспособности и де</w:t>
      </w:r>
      <w:r w:rsidRPr="005B4E3A">
        <w:rPr>
          <w:rFonts w:ascii="Times New Roman" w:hAnsi="Times New Roman"/>
          <w:sz w:val="28"/>
          <w:szCs w:val="28"/>
        </w:rPr>
        <w:t>е</w:t>
      </w:r>
      <w:r w:rsidRPr="005B4E3A">
        <w:rPr>
          <w:rFonts w:ascii="Times New Roman" w:hAnsi="Times New Roman"/>
          <w:sz w:val="28"/>
          <w:szCs w:val="28"/>
        </w:rPr>
        <w:t>способности» легально, определить их содержание и объем, по аналогии с законодательством гражданским, и с учетом специфики семейных правоо</w:t>
      </w:r>
      <w:r w:rsidRPr="005B4E3A">
        <w:rPr>
          <w:rFonts w:ascii="Times New Roman" w:hAnsi="Times New Roman"/>
          <w:sz w:val="28"/>
          <w:szCs w:val="28"/>
        </w:rPr>
        <w:t>т</w:t>
      </w:r>
      <w:r w:rsidRPr="005B4E3A">
        <w:rPr>
          <w:rFonts w:ascii="Times New Roman" w:hAnsi="Times New Roman"/>
          <w:sz w:val="28"/>
          <w:szCs w:val="28"/>
        </w:rPr>
        <w:t>ношений.</w:t>
      </w:r>
    </w:p>
    <w:p w:rsidR="00C20E66" w:rsidRPr="00803D43" w:rsidRDefault="00C20E66" w:rsidP="005B4E3A">
      <w:pPr>
        <w:spacing w:after="0" w:line="360" w:lineRule="auto"/>
        <w:ind w:firstLine="709"/>
        <w:jc w:val="both"/>
        <w:rPr>
          <w:rFonts w:ascii="Times New Roman" w:hAnsi="Times New Roman"/>
          <w:sz w:val="28"/>
          <w:szCs w:val="28"/>
        </w:rPr>
      </w:pPr>
      <w:r w:rsidRPr="005B4E3A">
        <w:rPr>
          <w:rFonts w:ascii="Times New Roman" w:hAnsi="Times New Roman"/>
          <w:sz w:val="28"/>
          <w:szCs w:val="28"/>
        </w:rPr>
        <w:t>В связи с возникновением в нынешних условиях отношений, связанных с рождением внебрачных детей, что обусловлено широким распространением так называемых «пробных браков», возникает потребность в регулировании вопроса дееспособности несовершеннолетних физических лиц, не состоящих в браке, но имеющих детей.</w:t>
      </w:r>
      <w:r w:rsidRPr="00803D43">
        <w:rPr>
          <w:rFonts w:ascii="Times New Roman" w:hAnsi="Times New Roman"/>
          <w:sz w:val="28"/>
          <w:szCs w:val="28"/>
        </w:rPr>
        <w:t xml:space="preserve">  </w:t>
      </w:r>
    </w:p>
    <w:p w:rsidR="00C20E66" w:rsidRPr="00803D43" w:rsidRDefault="00C20E66" w:rsidP="00DC5887">
      <w:pPr>
        <w:pStyle w:val="Heading1"/>
        <w:pageBreakBefore/>
        <w:spacing w:before="0" w:beforeAutospacing="0" w:after="0" w:afterAutospacing="0" w:line="360" w:lineRule="auto"/>
        <w:ind w:firstLine="709"/>
        <w:jc w:val="center"/>
        <w:rPr>
          <w:sz w:val="28"/>
          <w:szCs w:val="28"/>
        </w:rPr>
      </w:pPr>
      <w:bookmarkStart w:id="13" w:name="_Toc6449404"/>
      <w:r w:rsidRPr="00803D43">
        <w:rPr>
          <w:sz w:val="28"/>
          <w:szCs w:val="28"/>
        </w:rPr>
        <w:t>СПИСОК ИСТОЧНИКОВ И ЛИТЕРАТУРЫ</w:t>
      </w:r>
      <w:bookmarkEnd w:id="13"/>
    </w:p>
    <w:p w:rsidR="00C20E66" w:rsidRPr="00803D43" w:rsidRDefault="00C20E66" w:rsidP="00DC5887">
      <w:pPr>
        <w:spacing w:after="0" w:line="360" w:lineRule="auto"/>
        <w:ind w:firstLine="709"/>
        <w:jc w:val="center"/>
        <w:rPr>
          <w:rFonts w:ascii="Times New Roman" w:hAnsi="Times New Roman"/>
          <w:b/>
          <w:sz w:val="28"/>
          <w:szCs w:val="28"/>
        </w:rPr>
      </w:pPr>
    </w:p>
    <w:p w:rsidR="00C20E66" w:rsidRPr="00803D43" w:rsidRDefault="00C20E66" w:rsidP="00DC5887">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Конвенция о правах ребёнка от 20.11.1989 г. // Сборник междун</w:t>
      </w:r>
      <w:r w:rsidRPr="00803D43">
        <w:rPr>
          <w:rFonts w:ascii="Times New Roman" w:hAnsi="Times New Roman"/>
          <w:sz w:val="28"/>
          <w:szCs w:val="28"/>
        </w:rPr>
        <w:t>а</w:t>
      </w:r>
      <w:r w:rsidRPr="00803D43">
        <w:rPr>
          <w:rFonts w:ascii="Times New Roman" w:hAnsi="Times New Roman"/>
          <w:sz w:val="28"/>
          <w:szCs w:val="28"/>
        </w:rPr>
        <w:t>родных договоров СССР. Вып. XLVI. 1993.</w:t>
      </w:r>
    </w:p>
    <w:p w:rsidR="00C20E66" w:rsidRPr="00803D43" w:rsidRDefault="00C20E66" w:rsidP="00DC5887">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Конституция Российской Федерации (принята всенародным голос</w:t>
      </w:r>
      <w:r w:rsidRPr="00803D43">
        <w:rPr>
          <w:rFonts w:ascii="Times New Roman" w:hAnsi="Times New Roman"/>
          <w:sz w:val="28"/>
          <w:szCs w:val="28"/>
        </w:rPr>
        <w:t>о</w:t>
      </w:r>
      <w:r w:rsidRPr="00803D43">
        <w:rPr>
          <w:rFonts w:ascii="Times New Roman" w:hAnsi="Times New Roman"/>
          <w:sz w:val="28"/>
          <w:szCs w:val="28"/>
        </w:rPr>
        <w:t>ванием 12.12.1993) (с учетом поправок, внесенных Законами РФ о поправках к Конституции РФ от 30.12.2008 г. № 6-ФКЗ, от 30.12.2008 г. № 7-ФКЗ, от 05.02.2014 г. № 2-ФКЗ, от 21.07.2014 г. № 11-ФКЗ) // Российская газета. 1993. № 237; Собрании законодательства РФ. 2014. № 31. Ст. 4398.</w:t>
      </w:r>
    </w:p>
    <w:p w:rsidR="00C20E66" w:rsidRPr="00803D43" w:rsidRDefault="00C20E66" w:rsidP="00F16693">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Гражданский кодекс Российской Федерации (часть первая) от 30.11.1994 г. № 51-ФЗ (ред. от 03.08.2018) // Собрание законодательства РФ. 1994. № 32. Ст. 3301; 2018. № 32 (ч. II). Ст. 5132.</w:t>
      </w:r>
    </w:p>
    <w:p w:rsidR="00C20E66" w:rsidRPr="00803D43" w:rsidRDefault="00C20E66" w:rsidP="00F16693">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Гражданский кодекс Российской Федерации (часть вторая) от 26.01.1996 г. № 14-ФЗ (ред. от 29.07.2018) // Собрание законодательства РФ. 1996. № 5. Ст. 410; 2018. № 32 (ч. II). Ст. 5132; 2018. № 31. Ст. 4814.</w:t>
      </w:r>
    </w:p>
    <w:p w:rsidR="00C20E66" w:rsidRPr="00803D43" w:rsidRDefault="00C20E66" w:rsidP="00F16693">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Семейный кодекс Российской Федерации от 29.12.1995 г. № 223-ФЗ (ред. от 18.03.2019) // Собрание законодательства РФ. 1996. № 1. Ст. 16; 2019. № 12. Ст. 1225.</w:t>
      </w:r>
    </w:p>
    <w:p w:rsidR="00C20E66" w:rsidRPr="00803D43"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Уголовно-исполнительный кодекс Российской Федерации от 08.01.1997 г. № 1-ФЗ (ред. от 27.12.2018) // Собрание законодательства РФ. 1997. № 2. Ст. 198; 2018. № 53 (ч. I). Ст. 8474.</w:t>
      </w:r>
    </w:p>
    <w:p w:rsidR="00C20E66" w:rsidRPr="00803D43"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Земельный кодекс Российской Федерации от 25.10.2001 г. № 136-ФЗ (ред. от 25.12.2018) // Собрание законодательства РФ. 2001. № 44. Ст. 4147; 2018. № 53 (ч. I). Ст. 8411.</w:t>
      </w:r>
    </w:p>
    <w:p w:rsidR="00C20E66" w:rsidRPr="00803D43"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Жилищный кодекс Российской Федерации от 29.12.2004 г. № 188-ФЗ (ред. от 22.01.2019) // Собрание законодательства РФ. 2005. № 1 (ч. 1). Ст. 14; 2019. № 4. Ст. 281.</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Федеральный закон от 29.12.1994 г. № 78-ФЗ (ред. от 03.07.2016) «О библиотечном деле» // Собрание законодательства РФ. 1995. № 1. Ст. 2; 2016. № 27 (ч. II). Ст. 4275.</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Федеральный закон от 26.05.1996 . № 54-ФЗ (ред. от 27.12.2018) «О Музейном фонде Российской Федерации и музеях в Российской Федерации» // Собрание законодательства РФ. 1996. № 22. Ст. 2591; 2018. № 53 (ч. I). Ст. 8441.</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Федеральный закон от 13.12.1996 г. № 150-ФЗ (ред. от 03.08.2018) «Об оружии» // Собрание законодательства РФ. 1996. № 51. Ст. 5681; 2018. № 32 (ч. I). Ст. 5114.</w:t>
      </w:r>
    </w:p>
    <w:p w:rsidR="00C20E66"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Федеральный закон от 31.05.2002 г. № 62-ФЗ (ред. от 27.12.2018) «О гражданстве Российской Федерации» // Собрание законодательства РФ. 2002. № 22. Ст. 2031; 2018. № 53 (ч. I). Ст. 8470.</w:t>
      </w:r>
    </w:p>
    <w:p w:rsidR="00C20E66" w:rsidRPr="00803D43"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413A4F">
        <w:rPr>
          <w:rFonts w:ascii="Times New Roman" w:hAnsi="Times New Roman"/>
          <w:sz w:val="28"/>
          <w:szCs w:val="28"/>
        </w:rPr>
        <w:t>Федеральный закон от 26.10.2002 г. № 127-ФЗ (ред. от 27.12.2018) «О несостоятельности (банкротстве)» // Собрание законодательства РФ. 2002. № 43. Ст. 4190; 2018. № 53 (ч. I). Ст. 8440.</w:t>
      </w:r>
    </w:p>
    <w:p w:rsidR="00C20E66" w:rsidRPr="00803D43"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Федеральный закон от 21.11.2011 г. № 323-ФЗ (ред. от 06.03.2019) «Об основах охраны здоровья граждан в Российской Федерации» // Собрание законодательства РФ. 2011. № 48. Ст. 6724; 2019. № 10. Ст. 888.</w:t>
      </w:r>
    </w:p>
    <w:p w:rsidR="00C20E66" w:rsidRPr="00803D43" w:rsidRDefault="00C20E66" w:rsidP="00226EC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Указ Президента РФ от 10.11.2007 г. № 1495 (ред. от 21.02.2019) «Об утверждении общевоинских уставов Вооруженных Сил Российской Ф</w:t>
      </w:r>
      <w:r w:rsidRPr="00803D43">
        <w:rPr>
          <w:rFonts w:ascii="Times New Roman" w:hAnsi="Times New Roman"/>
          <w:sz w:val="28"/>
          <w:szCs w:val="28"/>
        </w:rPr>
        <w:t>е</w:t>
      </w:r>
      <w:r w:rsidRPr="00803D43">
        <w:rPr>
          <w:rFonts w:ascii="Times New Roman" w:hAnsi="Times New Roman"/>
          <w:sz w:val="28"/>
          <w:szCs w:val="28"/>
        </w:rPr>
        <w:t>дерации» // Собрание законодательства РФ. 2007. № 47 (ч. 1 ). Ст. 5749; 2019. № 8. Ст. 761.</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Гражданский кодекс РСФСР от 11.06.1964 г. // Ведомости ВС РСФСР. 1964. № 24. Ст. 407. (утратил силу)</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Основы гражданского законодательства Союза ССР и республик от 31.05.1991 г. № 2211-1 // Ведомости СНД и ВС СССР. 1991. № 26. Ст. 733. (утратил силу)</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Азизова П.М. Понятие правоспособности граждан (физических лиц) на современном этапе</w:t>
      </w:r>
      <w:r>
        <w:rPr>
          <w:rFonts w:ascii="Times New Roman" w:hAnsi="Times New Roman"/>
          <w:sz w:val="28"/>
          <w:szCs w:val="28"/>
        </w:rPr>
        <w:t xml:space="preserve"> / П.М. Азизова </w:t>
      </w:r>
      <w:r w:rsidRPr="00803D43">
        <w:rPr>
          <w:rFonts w:ascii="Times New Roman" w:hAnsi="Times New Roman"/>
          <w:sz w:val="28"/>
          <w:szCs w:val="28"/>
        </w:rPr>
        <w:t>// Евразийский юридический журнал. 2015. № 8. С. 177–178.</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Баринов Н.А., Блинков О.Е. Наследование в международном час</w:t>
      </w:r>
      <w:r w:rsidRPr="00803D43">
        <w:rPr>
          <w:rFonts w:ascii="Times New Roman" w:hAnsi="Times New Roman"/>
          <w:sz w:val="28"/>
          <w:szCs w:val="28"/>
        </w:rPr>
        <w:t>т</w:t>
      </w:r>
      <w:r w:rsidRPr="00803D43">
        <w:rPr>
          <w:rFonts w:ascii="Times New Roman" w:hAnsi="Times New Roman"/>
          <w:sz w:val="28"/>
          <w:szCs w:val="28"/>
        </w:rPr>
        <w:t xml:space="preserve">ном праве и сравнительном правоведении </w:t>
      </w:r>
      <w:r>
        <w:rPr>
          <w:rFonts w:ascii="Times New Roman" w:hAnsi="Times New Roman"/>
          <w:sz w:val="28"/>
          <w:szCs w:val="28"/>
        </w:rPr>
        <w:t xml:space="preserve">/ Н.А. </w:t>
      </w:r>
      <w:r w:rsidRPr="00803D43">
        <w:rPr>
          <w:rFonts w:ascii="Times New Roman" w:hAnsi="Times New Roman"/>
          <w:sz w:val="28"/>
          <w:szCs w:val="28"/>
        </w:rPr>
        <w:t xml:space="preserve">Баринов, </w:t>
      </w:r>
      <w:r>
        <w:rPr>
          <w:rFonts w:ascii="Times New Roman" w:hAnsi="Times New Roman"/>
          <w:sz w:val="28"/>
          <w:szCs w:val="28"/>
        </w:rPr>
        <w:t xml:space="preserve">О.Е. </w:t>
      </w:r>
      <w:r w:rsidRPr="00803D43">
        <w:rPr>
          <w:rFonts w:ascii="Times New Roman" w:hAnsi="Times New Roman"/>
          <w:sz w:val="28"/>
          <w:szCs w:val="28"/>
        </w:rPr>
        <w:t>Блинков</w:t>
      </w:r>
      <w:r>
        <w:rPr>
          <w:rFonts w:ascii="Times New Roman" w:hAnsi="Times New Roman"/>
          <w:sz w:val="28"/>
          <w:szCs w:val="28"/>
        </w:rPr>
        <w:t xml:space="preserve"> </w:t>
      </w:r>
      <w:r w:rsidRPr="00803D43">
        <w:rPr>
          <w:rFonts w:ascii="Times New Roman" w:hAnsi="Times New Roman"/>
          <w:sz w:val="28"/>
          <w:szCs w:val="28"/>
        </w:rPr>
        <w:t>// Н</w:t>
      </w:r>
      <w:r w:rsidRPr="00803D43">
        <w:rPr>
          <w:rFonts w:ascii="Times New Roman" w:hAnsi="Times New Roman"/>
          <w:sz w:val="28"/>
          <w:szCs w:val="28"/>
        </w:rPr>
        <w:t>а</w:t>
      </w:r>
      <w:r w:rsidRPr="00803D43">
        <w:rPr>
          <w:rFonts w:ascii="Times New Roman" w:hAnsi="Times New Roman"/>
          <w:sz w:val="28"/>
          <w:szCs w:val="28"/>
        </w:rPr>
        <w:t>следственное право. 2013. № 1. С. 33–40.</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Белов В.А. Гражданское право в 2 т. Том 1. Общая часть: учебник для академического бакалавриата </w:t>
      </w:r>
      <w:r>
        <w:rPr>
          <w:rFonts w:ascii="Times New Roman" w:hAnsi="Times New Roman"/>
          <w:sz w:val="28"/>
          <w:szCs w:val="28"/>
        </w:rPr>
        <w:t xml:space="preserve">/ В.А. </w:t>
      </w:r>
      <w:r w:rsidRPr="00803D43">
        <w:rPr>
          <w:rFonts w:ascii="Times New Roman" w:hAnsi="Times New Roman"/>
          <w:sz w:val="28"/>
          <w:szCs w:val="28"/>
        </w:rPr>
        <w:t>Белов.</w:t>
      </w:r>
      <w:r>
        <w:rPr>
          <w:rFonts w:ascii="Times New Roman" w:hAnsi="Times New Roman"/>
          <w:sz w:val="28"/>
          <w:szCs w:val="28"/>
        </w:rPr>
        <w:t xml:space="preserve"> – </w:t>
      </w:r>
      <w:r w:rsidRPr="00803D43">
        <w:rPr>
          <w:rFonts w:ascii="Times New Roman" w:hAnsi="Times New Roman"/>
          <w:sz w:val="28"/>
          <w:szCs w:val="28"/>
        </w:rPr>
        <w:t>М.: Изд-во Юрайт, 2019. – 451 с.</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Белов В.А. Гражданское право в 2 т. Том 2. Особенная часть: уче</w:t>
      </w:r>
      <w:r w:rsidRPr="00803D43">
        <w:rPr>
          <w:rFonts w:ascii="Times New Roman" w:hAnsi="Times New Roman"/>
          <w:sz w:val="28"/>
          <w:szCs w:val="28"/>
        </w:rPr>
        <w:t>б</w:t>
      </w:r>
      <w:r w:rsidRPr="00803D43">
        <w:rPr>
          <w:rFonts w:ascii="Times New Roman" w:hAnsi="Times New Roman"/>
          <w:sz w:val="28"/>
          <w:szCs w:val="28"/>
        </w:rPr>
        <w:t xml:space="preserve">ник для академического бакалавриата </w:t>
      </w:r>
      <w:r>
        <w:rPr>
          <w:rFonts w:ascii="Times New Roman" w:hAnsi="Times New Roman"/>
          <w:sz w:val="28"/>
          <w:szCs w:val="28"/>
        </w:rPr>
        <w:t xml:space="preserve">/ В.А. </w:t>
      </w:r>
      <w:r w:rsidRPr="00803D43">
        <w:rPr>
          <w:rFonts w:ascii="Times New Roman" w:hAnsi="Times New Roman"/>
          <w:sz w:val="28"/>
          <w:szCs w:val="28"/>
        </w:rPr>
        <w:t>Белов.</w:t>
      </w:r>
      <w:r>
        <w:rPr>
          <w:rFonts w:ascii="Times New Roman" w:hAnsi="Times New Roman"/>
          <w:sz w:val="28"/>
          <w:szCs w:val="28"/>
        </w:rPr>
        <w:t xml:space="preserve"> </w:t>
      </w:r>
      <w:r w:rsidRPr="00803D43">
        <w:rPr>
          <w:rFonts w:ascii="Times New Roman" w:hAnsi="Times New Roman"/>
          <w:sz w:val="28"/>
          <w:szCs w:val="28"/>
        </w:rPr>
        <w:t>– М.: Изд-во Юрайт, 2019. – 463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Белькова Е.Г. Правосубъектность физических лиц в гражданском и международном частном праве </w:t>
      </w:r>
      <w:r>
        <w:rPr>
          <w:rFonts w:ascii="Times New Roman" w:hAnsi="Times New Roman"/>
          <w:sz w:val="28"/>
          <w:szCs w:val="28"/>
        </w:rPr>
        <w:t xml:space="preserve">/ </w:t>
      </w:r>
      <w:r w:rsidRPr="00803D43">
        <w:rPr>
          <w:rFonts w:ascii="Times New Roman" w:hAnsi="Times New Roman"/>
          <w:sz w:val="28"/>
          <w:szCs w:val="28"/>
        </w:rPr>
        <w:t>Белькова Е.Г.</w:t>
      </w:r>
      <w:r>
        <w:rPr>
          <w:rFonts w:ascii="Times New Roman" w:hAnsi="Times New Roman"/>
          <w:sz w:val="28"/>
          <w:szCs w:val="28"/>
        </w:rPr>
        <w:t xml:space="preserve"> </w:t>
      </w:r>
      <w:r w:rsidRPr="00803D43">
        <w:rPr>
          <w:rFonts w:ascii="Times New Roman" w:hAnsi="Times New Roman"/>
          <w:sz w:val="28"/>
          <w:szCs w:val="28"/>
        </w:rPr>
        <w:t xml:space="preserve">– Иркутск: Изд-во БГУЭП, 2010. – 138 с. </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Беспалов Ю.Ф. Защита гражданских и семейных прав ребенка в РФ </w:t>
      </w:r>
      <w:r>
        <w:rPr>
          <w:rFonts w:ascii="Times New Roman" w:hAnsi="Times New Roman"/>
          <w:sz w:val="28"/>
          <w:szCs w:val="28"/>
        </w:rPr>
        <w:t xml:space="preserve">/ Ю.Ф. </w:t>
      </w:r>
      <w:r w:rsidRPr="00803D43">
        <w:rPr>
          <w:rFonts w:ascii="Times New Roman" w:hAnsi="Times New Roman"/>
          <w:sz w:val="28"/>
          <w:szCs w:val="28"/>
        </w:rPr>
        <w:t>Беспалов</w:t>
      </w:r>
      <w:r>
        <w:rPr>
          <w:rFonts w:ascii="Times New Roman" w:hAnsi="Times New Roman"/>
          <w:sz w:val="28"/>
          <w:szCs w:val="28"/>
        </w:rPr>
        <w:t xml:space="preserve">. </w:t>
      </w:r>
      <w:r w:rsidRPr="00803D43">
        <w:rPr>
          <w:rFonts w:ascii="Times New Roman" w:hAnsi="Times New Roman"/>
          <w:sz w:val="28"/>
          <w:szCs w:val="28"/>
        </w:rPr>
        <w:t>– 2-е изд., доп. – М.: Ось-89, 2014. – 191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Беспалов Ю.Ф. Некоторые вопросы семейной дееспособности р</w:t>
      </w:r>
      <w:r w:rsidRPr="00803D43">
        <w:rPr>
          <w:rFonts w:ascii="Times New Roman" w:hAnsi="Times New Roman"/>
          <w:sz w:val="28"/>
          <w:szCs w:val="28"/>
        </w:rPr>
        <w:t>е</w:t>
      </w:r>
      <w:r w:rsidRPr="00803D43">
        <w:rPr>
          <w:rFonts w:ascii="Times New Roman" w:hAnsi="Times New Roman"/>
          <w:sz w:val="28"/>
          <w:szCs w:val="28"/>
        </w:rPr>
        <w:t xml:space="preserve">бенка </w:t>
      </w:r>
      <w:r>
        <w:rPr>
          <w:rFonts w:ascii="Times New Roman" w:hAnsi="Times New Roman"/>
          <w:sz w:val="28"/>
          <w:szCs w:val="28"/>
        </w:rPr>
        <w:t xml:space="preserve">/ Ю.Ф. </w:t>
      </w:r>
      <w:r w:rsidRPr="00803D43">
        <w:rPr>
          <w:rFonts w:ascii="Times New Roman" w:hAnsi="Times New Roman"/>
          <w:sz w:val="28"/>
          <w:szCs w:val="28"/>
        </w:rPr>
        <w:t>Беспалов</w:t>
      </w:r>
      <w:r>
        <w:rPr>
          <w:rFonts w:ascii="Times New Roman" w:hAnsi="Times New Roman"/>
          <w:sz w:val="28"/>
          <w:szCs w:val="28"/>
        </w:rPr>
        <w:t xml:space="preserve"> </w:t>
      </w:r>
      <w:r w:rsidRPr="00803D43">
        <w:rPr>
          <w:rFonts w:ascii="Times New Roman" w:hAnsi="Times New Roman"/>
          <w:sz w:val="28"/>
          <w:szCs w:val="28"/>
        </w:rPr>
        <w:t>// Нотариус. 2015. № 2. С. 5–8.</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Беспалов Ю.Ф., Егорова О.А. Комментарий к Гражданскому пр</w:t>
      </w:r>
      <w:r w:rsidRPr="00803D43">
        <w:rPr>
          <w:rFonts w:ascii="Times New Roman" w:hAnsi="Times New Roman"/>
          <w:sz w:val="28"/>
          <w:szCs w:val="28"/>
        </w:rPr>
        <w:t>о</w:t>
      </w:r>
      <w:r w:rsidRPr="00803D43">
        <w:rPr>
          <w:rFonts w:ascii="Times New Roman" w:hAnsi="Times New Roman"/>
          <w:sz w:val="28"/>
          <w:szCs w:val="28"/>
        </w:rPr>
        <w:t>цессуальному кодексу Российской Федерации (постатейный, научно-практический)</w:t>
      </w:r>
      <w:r w:rsidRPr="00447BE5">
        <w:rPr>
          <w:rFonts w:ascii="Times New Roman" w:hAnsi="Times New Roman"/>
          <w:sz w:val="28"/>
          <w:szCs w:val="28"/>
        </w:rPr>
        <w:t xml:space="preserve"> </w:t>
      </w:r>
      <w:r>
        <w:rPr>
          <w:rFonts w:ascii="Times New Roman" w:hAnsi="Times New Roman"/>
          <w:sz w:val="28"/>
          <w:szCs w:val="28"/>
        </w:rPr>
        <w:t xml:space="preserve">/ Ю.Ф. </w:t>
      </w:r>
      <w:r w:rsidRPr="00803D43">
        <w:rPr>
          <w:rFonts w:ascii="Times New Roman" w:hAnsi="Times New Roman"/>
          <w:sz w:val="28"/>
          <w:szCs w:val="28"/>
        </w:rPr>
        <w:t>Беспалов</w:t>
      </w:r>
      <w:r>
        <w:rPr>
          <w:rFonts w:ascii="Times New Roman" w:hAnsi="Times New Roman"/>
          <w:sz w:val="28"/>
          <w:szCs w:val="28"/>
        </w:rPr>
        <w:t>.</w:t>
      </w:r>
      <w:r w:rsidRPr="00803D43">
        <w:rPr>
          <w:rFonts w:ascii="Times New Roman" w:hAnsi="Times New Roman"/>
          <w:sz w:val="28"/>
          <w:szCs w:val="28"/>
        </w:rPr>
        <w:t xml:space="preserve"> – М.: Проспект, 2017. – 736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Блинков О.Е. Модели наследования по праву представления в пос</w:t>
      </w:r>
      <w:r w:rsidRPr="00803D43">
        <w:rPr>
          <w:rFonts w:ascii="Times New Roman" w:hAnsi="Times New Roman"/>
          <w:sz w:val="28"/>
          <w:szCs w:val="28"/>
        </w:rPr>
        <w:t>т</w:t>
      </w:r>
      <w:r w:rsidRPr="00803D43">
        <w:rPr>
          <w:rFonts w:ascii="Times New Roman" w:hAnsi="Times New Roman"/>
          <w:sz w:val="28"/>
          <w:szCs w:val="28"/>
        </w:rPr>
        <w:t xml:space="preserve">советском наследственном праве </w:t>
      </w:r>
      <w:r>
        <w:rPr>
          <w:rFonts w:ascii="Times New Roman" w:hAnsi="Times New Roman"/>
          <w:sz w:val="28"/>
          <w:szCs w:val="28"/>
        </w:rPr>
        <w:t xml:space="preserve">/ О.Е. </w:t>
      </w:r>
      <w:r w:rsidRPr="00803D43">
        <w:rPr>
          <w:rFonts w:ascii="Times New Roman" w:hAnsi="Times New Roman"/>
          <w:sz w:val="28"/>
          <w:szCs w:val="28"/>
        </w:rPr>
        <w:t>Блинков</w:t>
      </w:r>
      <w:r>
        <w:rPr>
          <w:rFonts w:ascii="Times New Roman" w:hAnsi="Times New Roman"/>
          <w:sz w:val="28"/>
          <w:szCs w:val="28"/>
        </w:rPr>
        <w:t xml:space="preserve"> </w:t>
      </w:r>
      <w:r w:rsidRPr="00803D43">
        <w:rPr>
          <w:rFonts w:ascii="Times New Roman" w:hAnsi="Times New Roman"/>
          <w:sz w:val="28"/>
          <w:szCs w:val="28"/>
        </w:rPr>
        <w:t>// Наследственное право. 2013. № 2. С. 3–7.</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Блинков О.Е. Раздел наследства в государствах участниках Содр</w:t>
      </w:r>
      <w:r w:rsidRPr="00803D43">
        <w:rPr>
          <w:rFonts w:ascii="Times New Roman" w:hAnsi="Times New Roman"/>
          <w:sz w:val="28"/>
          <w:szCs w:val="28"/>
        </w:rPr>
        <w:t>у</w:t>
      </w:r>
      <w:r w:rsidRPr="00803D43">
        <w:rPr>
          <w:rFonts w:ascii="Times New Roman" w:hAnsi="Times New Roman"/>
          <w:sz w:val="28"/>
          <w:szCs w:val="28"/>
        </w:rPr>
        <w:t xml:space="preserve">жества Независимых Государств и стран Балтии </w:t>
      </w:r>
      <w:r>
        <w:rPr>
          <w:rFonts w:ascii="Times New Roman" w:hAnsi="Times New Roman"/>
          <w:sz w:val="28"/>
          <w:szCs w:val="28"/>
        </w:rPr>
        <w:t xml:space="preserve">/ О.Е. </w:t>
      </w:r>
      <w:r w:rsidRPr="00803D43">
        <w:rPr>
          <w:rFonts w:ascii="Times New Roman" w:hAnsi="Times New Roman"/>
          <w:sz w:val="28"/>
          <w:szCs w:val="28"/>
        </w:rPr>
        <w:t>Блинков // Адвока</w:t>
      </w:r>
      <w:r w:rsidRPr="00803D43">
        <w:rPr>
          <w:rFonts w:ascii="Times New Roman" w:hAnsi="Times New Roman"/>
          <w:sz w:val="28"/>
          <w:szCs w:val="28"/>
        </w:rPr>
        <w:t>т</w:t>
      </w:r>
      <w:r w:rsidRPr="00803D43">
        <w:rPr>
          <w:rFonts w:ascii="Times New Roman" w:hAnsi="Times New Roman"/>
          <w:sz w:val="28"/>
          <w:szCs w:val="28"/>
        </w:rPr>
        <w:t>ская практика. 2009. № 4. С. 13–17.</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Блинковский К.А. Некоторые тенденции развития обязательстве</w:t>
      </w:r>
      <w:r w:rsidRPr="00803D43">
        <w:rPr>
          <w:rFonts w:ascii="Times New Roman" w:hAnsi="Times New Roman"/>
          <w:sz w:val="28"/>
          <w:szCs w:val="28"/>
        </w:rPr>
        <w:t>н</w:t>
      </w:r>
      <w:r w:rsidRPr="00803D43">
        <w:rPr>
          <w:rFonts w:ascii="Times New Roman" w:hAnsi="Times New Roman"/>
          <w:sz w:val="28"/>
          <w:szCs w:val="28"/>
        </w:rPr>
        <w:t xml:space="preserve">ного права в российских кодификациях </w:t>
      </w:r>
      <w:r>
        <w:rPr>
          <w:rFonts w:ascii="Times New Roman" w:hAnsi="Times New Roman"/>
          <w:sz w:val="28"/>
          <w:szCs w:val="28"/>
        </w:rPr>
        <w:t xml:space="preserve">/ К.А. </w:t>
      </w:r>
      <w:r w:rsidRPr="00803D43">
        <w:rPr>
          <w:rFonts w:ascii="Times New Roman" w:hAnsi="Times New Roman"/>
          <w:sz w:val="28"/>
          <w:szCs w:val="28"/>
        </w:rPr>
        <w:t>Блинковский</w:t>
      </w:r>
      <w:r>
        <w:rPr>
          <w:rFonts w:ascii="Times New Roman" w:hAnsi="Times New Roman"/>
          <w:sz w:val="28"/>
          <w:szCs w:val="28"/>
        </w:rPr>
        <w:t xml:space="preserve"> </w:t>
      </w:r>
      <w:r w:rsidRPr="00803D43">
        <w:rPr>
          <w:rFonts w:ascii="Times New Roman" w:hAnsi="Times New Roman"/>
          <w:sz w:val="28"/>
          <w:szCs w:val="28"/>
        </w:rPr>
        <w:t>// Закон. 2018. № 7. С. 199–207.</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Богданов Е.В. Свобода как категория российского гражданского права </w:t>
      </w:r>
      <w:r>
        <w:rPr>
          <w:rFonts w:ascii="Times New Roman" w:hAnsi="Times New Roman"/>
          <w:sz w:val="28"/>
          <w:szCs w:val="28"/>
        </w:rPr>
        <w:t xml:space="preserve">/ Е.В. </w:t>
      </w:r>
      <w:r w:rsidRPr="00803D43">
        <w:rPr>
          <w:rFonts w:ascii="Times New Roman" w:hAnsi="Times New Roman"/>
          <w:sz w:val="28"/>
          <w:szCs w:val="28"/>
        </w:rPr>
        <w:t>Богданов</w:t>
      </w:r>
      <w:r>
        <w:rPr>
          <w:rFonts w:ascii="Times New Roman" w:hAnsi="Times New Roman"/>
          <w:sz w:val="28"/>
          <w:szCs w:val="28"/>
        </w:rPr>
        <w:t xml:space="preserve"> </w:t>
      </w:r>
      <w:r w:rsidRPr="00803D43">
        <w:rPr>
          <w:rFonts w:ascii="Times New Roman" w:hAnsi="Times New Roman"/>
          <w:sz w:val="28"/>
          <w:szCs w:val="28"/>
        </w:rPr>
        <w:t>// Журнал российского права. 2018. № 12. С. 40–48.</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Бодров Р.И. Правоспособность и правосубъектность как средства индивидуализации граждан (физических лиц) </w:t>
      </w:r>
      <w:r>
        <w:rPr>
          <w:rFonts w:ascii="Times New Roman" w:hAnsi="Times New Roman"/>
          <w:sz w:val="28"/>
          <w:szCs w:val="28"/>
        </w:rPr>
        <w:t xml:space="preserve">/ Р.И. </w:t>
      </w:r>
      <w:r w:rsidRPr="00803D43">
        <w:rPr>
          <w:rFonts w:ascii="Times New Roman" w:hAnsi="Times New Roman"/>
          <w:sz w:val="28"/>
          <w:szCs w:val="28"/>
        </w:rPr>
        <w:t>Бодров</w:t>
      </w:r>
      <w:r>
        <w:rPr>
          <w:rFonts w:ascii="Times New Roman" w:hAnsi="Times New Roman"/>
          <w:sz w:val="28"/>
          <w:szCs w:val="28"/>
        </w:rPr>
        <w:t xml:space="preserve"> </w:t>
      </w:r>
      <w:r w:rsidRPr="00803D43">
        <w:rPr>
          <w:rFonts w:ascii="Times New Roman" w:hAnsi="Times New Roman"/>
          <w:sz w:val="28"/>
          <w:szCs w:val="28"/>
        </w:rPr>
        <w:t>// Евразийский юридический журнал. 2015. № 3. С. 97–100.</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Борисов А.Н. Комментарий к главе 3 части первой Гражданского кодекса РФ «Граждане (физические лица)» (постатейный) </w:t>
      </w:r>
      <w:r>
        <w:rPr>
          <w:rFonts w:ascii="Times New Roman" w:hAnsi="Times New Roman"/>
          <w:sz w:val="28"/>
          <w:szCs w:val="28"/>
        </w:rPr>
        <w:t xml:space="preserve">/ А.Н. </w:t>
      </w:r>
      <w:r w:rsidRPr="00803D43">
        <w:rPr>
          <w:rFonts w:ascii="Times New Roman" w:hAnsi="Times New Roman"/>
          <w:sz w:val="28"/>
          <w:szCs w:val="28"/>
        </w:rPr>
        <w:t xml:space="preserve">Борисов, </w:t>
      </w:r>
      <w:r>
        <w:rPr>
          <w:rFonts w:ascii="Times New Roman" w:hAnsi="Times New Roman"/>
          <w:sz w:val="28"/>
          <w:szCs w:val="28"/>
        </w:rPr>
        <w:t xml:space="preserve">С.Л. </w:t>
      </w:r>
      <w:r w:rsidRPr="00803D43">
        <w:rPr>
          <w:rFonts w:ascii="Times New Roman" w:hAnsi="Times New Roman"/>
          <w:sz w:val="28"/>
          <w:szCs w:val="28"/>
        </w:rPr>
        <w:t xml:space="preserve">Игнатов, </w:t>
      </w:r>
      <w:r>
        <w:rPr>
          <w:rFonts w:ascii="Times New Roman" w:hAnsi="Times New Roman"/>
          <w:sz w:val="28"/>
          <w:szCs w:val="28"/>
        </w:rPr>
        <w:t xml:space="preserve">А.А. </w:t>
      </w:r>
      <w:r w:rsidRPr="00803D43">
        <w:rPr>
          <w:rFonts w:ascii="Times New Roman" w:hAnsi="Times New Roman"/>
          <w:sz w:val="28"/>
          <w:szCs w:val="28"/>
        </w:rPr>
        <w:t>Ушаков.</w:t>
      </w:r>
      <w:r>
        <w:rPr>
          <w:rFonts w:ascii="Times New Roman" w:hAnsi="Times New Roman"/>
          <w:sz w:val="28"/>
          <w:szCs w:val="28"/>
        </w:rPr>
        <w:t xml:space="preserve"> </w:t>
      </w:r>
      <w:r w:rsidRPr="00803D43">
        <w:rPr>
          <w:rFonts w:ascii="Times New Roman" w:hAnsi="Times New Roman"/>
          <w:sz w:val="28"/>
          <w:szCs w:val="28"/>
        </w:rPr>
        <w:t>– М.: «Деловой двор», 2013 [Электронный р</w:t>
      </w:r>
      <w:r w:rsidRPr="00803D43">
        <w:rPr>
          <w:rFonts w:ascii="Times New Roman" w:hAnsi="Times New Roman"/>
          <w:sz w:val="28"/>
          <w:szCs w:val="28"/>
        </w:rPr>
        <w:t>е</w:t>
      </w:r>
      <w:r w:rsidRPr="00803D43">
        <w:rPr>
          <w:rFonts w:ascii="Times New Roman" w:hAnsi="Times New Roman"/>
          <w:sz w:val="28"/>
          <w:szCs w:val="28"/>
        </w:rPr>
        <w:t>сурс] URL: СПС КонсультантПлюс (дата обращения 20.04.2019).</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Борисов В.В. Гражданско-правовая категория правоспособности гражданина и особенности ее содержания в современном гражданском праве</w:t>
      </w:r>
      <w:r>
        <w:rPr>
          <w:rFonts w:ascii="Times New Roman" w:hAnsi="Times New Roman"/>
          <w:sz w:val="28"/>
          <w:szCs w:val="28"/>
        </w:rPr>
        <w:t xml:space="preserve"> /</w:t>
      </w:r>
      <w:r w:rsidRPr="00803D43">
        <w:rPr>
          <w:rFonts w:ascii="Times New Roman" w:hAnsi="Times New Roman"/>
          <w:sz w:val="28"/>
          <w:szCs w:val="28"/>
        </w:rPr>
        <w:t xml:space="preserve"> </w:t>
      </w:r>
      <w:r>
        <w:rPr>
          <w:rFonts w:ascii="Times New Roman" w:hAnsi="Times New Roman"/>
          <w:sz w:val="28"/>
          <w:szCs w:val="28"/>
        </w:rPr>
        <w:t xml:space="preserve">В.В. </w:t>
      </w:r>
      <w:r w:rsidRPr="00803D43">
        <w:rPr>
          <w:rFonts w:ascii="Times New Roman" w:hAnsi="Times New Roman"/>
          <w:sz w:val="28"/>
          <w:szCs w:val="28"/>
        </w:rPr>
        <w:t>Борисов</w:t>
      </w:r>
      <w:r>
        <w:rPr>
          <w:rFonts w:ascii="Times New Roman" w:hAnsi="Times New Roman"/>
          <w:sz w:val="28"/>
          <w:szCs w:val="28"/>
        </w:rPr>
        <w:t xml:space="preserve"> </w:t>
      </w:r>
      <w:r w:rsidRPr="00803D43">
        <w:rPr>
          <w:rFonts w:ascii="Times New Roman" w:hAnsi="Times New Roman"/>
          <w:sz w:val="28"/>
          <w:szCs w:val="28"/>
        </w:rPr>
        <w:t>// Общество и право. 2010. № 2. С. 71–76.</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Братусь С.Н. Субъекты гражданского права</w:t>
      </w:r>
      <w:r>
        <w:rPr>
          <w:rFonts w:ascii="Times New Roman" w:hAnsi="Times New Roman"/>
          <w:sz w:val="28"/>
          <w:szCs w:val="28"/>
        </w:rPr>
        <w:t xml:space="preserve"> /</w:t>
      </w:r>
      <w:r w:rsidRPr="00803D43">
        <w:rPr>
          <w:rFonts w:ascii="Times New Roman" w:hAnsi="Times New Roman"/>
          <w:sz w:val="28"/>
          <w:szCs w:val="28"/>
        </w:rPr>
        <w:t xml:space="preserve"> </w:t>
      </w:r>
      <w:r>
        <w:rPr>
          <w:rFonts w:ascii="Times New Roman" w:hAnsi="Times New Roman"/>
          <w:sz w:val="28"/>
          <w:szCs w:val="28"/>
        </w:rPr>
        <w:t xml:space="preserve">С.Н. </w:t>
      </w:r>
      <w:r w:rsidRPr="00803D43">
        <w:rPr>
          <w:rFonts w:ascii="Times New Roman" w:hAnsi="Times New Roman"/>
          <w:sz w:val="28"/>
          <w:szCs w:val="28"/>
        </w:rPr>
        <w:t>Братусь.</w:t>
      </w:r>
      <w:r>
        <w:rPr>
          <w:rFonts w:ascii="Times New Roman" w:hAnsi="Times New Roman"/>
          <w:sz w:val="28"/>
          <w:szCs w:val="28"/>
        </w:rPr>
        <w:t xml:space="preserve"> </w:t>
      </w:r>
      <w:r w:rsidRPr="00803D43">
        <w:rPr>
          <w:rFonts w:ascii="Times New Roman" w:hAnsi="Times New Roman"/>
          <w:sz w:val="28"/>
          <w:szCs w:val="28"/>
        </w:rPr>
        <w:t>– М.: Г</w:t>
      </w:r>
      <w:r w:rsidRPr="00803D43">
        <w:rPr>
          <w:rFonts w:ascii="Times New Roman" w:hAnsi="Times New Roman"/>
          <w:sz w:val="28"/>
          <w:szCs w:val="28"/>
        </w:rPr>
        <w:t>о</w:t>
      </w:r>
      <w:r w:rsidRPr="00803D43">
        <w:rPr>
          <w:rFonts w:ascii="Times New Roman" w:hAnsi="Times New Roman"/>
          <w:sz w:val="28"/>
          <w:szCs w:val="28"/>
        </w:rPr>
        <w:t>сюриздат, 1950. – 367 c.</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Веберс Я.Р. Правосубъектность граждан в советском гражданском и семейном праве: Монография </w:t>
      </w:r>
      <w:r>
        <w:rPr>
          <w:rFonts w:ascii="Times New Roman" w:hAnsi="Times New Roman"/>
          <w:sz w:val="28"/>
          <w:szCs w:val="28"/>
        </w:rPr>
        <w:t xml:space="preserve">/ Я.Р. </w:t>
      </w:r>
      <w:r w:rsidRPr="00803D43">
        <w:rPr>
          <w:rFonts w:ascii="Times New Roman" w:hAnsi="Times New Roman"/>
          <w:sz w:val="28"/>
          <w:szCs w:val="28"/>
        </w:rPr>
        <w:t>Веберс.</w:t>
      </w:r>
      <w:r>
        <w:rPr>
          <w:rFonts w:ascii="Times New Roman" w:hAnsi="Times New Roman"/>
          <w:sz w:val="28"/>
          <w:szCs w:val="28"/>
        </w:rPr>
        <w:t xml:space="preserve"> </w:t>
      </w:r>
      <w:r w:rsidRPr="00803D43">
        <w:rPr>
          <w:rFonts w:ascii="Times New Roman" w:hAnsi="Times New Roman"/>
          <w:sz w:val="28"/>
          <w:szCs w:val="28"/>
        </w:rPr>
        <w:t>– Рига: Зинатне, 1976. – 232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D53C2D">
        <w:rPr>
          <w:rFonts w:ascii="Times New Roman" w:hAnsi="Times New Roman"/>
          <w:sz w:val="28"/>
          <w:szCs w:val="28"/>
        </w:rPr>
        <w:t>Витко В. Анализ научных представлений об авторе и правах на р</w:t>
      </w:r>
      <w:r w:rsidRPr="00D53C2D">
        <w:rPr>
          <w:rFonts w:ascii="Times New Roman" w:hAnsi="Times New Roman"/>
          <w:sz w:val="28"/>
          <w:szCs w:val="28"/>
        </w:rPr>
        <w:t>е</w:t>
      </w:r>
      <w:r w:rsidRPr="00D53C2D">
        <w:rPr>
          <w:rFonts w:ascii="Times New Roman" w:hAnsi="Times New Roman"/>
          <w:sz w:val="28"/>
          <w:szCs w:val="28"/>
        </w:rPr>
        <w:t>зультаты</w:t>
      </w:r>
      <w:r w:rsidRPr="00803D43">
        <w:rPr>
          <w:rFonts w:ascii="Times New Roman" w:hAnsi="Times New Roman"/>
          <w:sz w:val="28"/>
          <w:szCs w:val="28"/>
        </w:rPr>
        <w:t xml:space="preserve"> деятельности искусственного интеллекта </w:t>
      </w:r>
      <w:r>
        <w:rPr>
          <w:rFonts w:ascii="Times New Roman" w:hAnsi="Times New Roman"/>
          <w:sz w:val="28"/>
          <w:szCs w:val="28"/>
        </w:rPr>
        <w:t xml:space="preserve">/ В. </w:t>
      </w:r>
      <w:r w:rsidRPr="00D53C2D">
        <w:rPr>
          <w:rFonts w:ascii="Times New Roman" w:hAnsi="Times New Roman"/>
          <w:sz w:val="28"/>
          <w:szCs w:val="28"/>
        </w:rPr>
        <w:t>Витко</w:t>
      </w:r>
      <w:r>
        <w:rPr>
          <w:rFonts w:ascii="Times New Roman" w:hAnsi="Times New Roman"/>
          <w:sz w:val="28"/>
          <w:szCs w:val="28"/>
        </w:rPr>
        <w:t xml:space="preserve"> </w:t>
      </w:r>
      <w:r w:rsidRPr="00803D43">
        <w:rPr>
          <w:rFonts w:ascii="Times New Roman" w:hAnsi="Times New Roman"/>
          <w:sz w:val="28"/>
          <w:szCs w:val="28"/>
        </w:rPr>
        <w:t>// Авторское право и смежные права. 2019. № 2. С. 5–20; № 3. С. 5–22.</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Гаврилов Е.В. Новации российского гражданского законодательства в сфере защиты чести, достоинства и деловой репутации </w:t>
      </w:r>
      <w:r>
        <w:rPr>
          <w:rFonts w:ascii="Times New Roman" w:hAnsi="Times New Roman"/>
          <w:sz w:val="28"/>
          <w:szCs w:val="28"/>
        </w:rPr>
        <w:t xml:space="preserve">/ Е.В. </w:t>
      </w:r>
      <w:r w:rsidRPr="00803D43">
        <w:rPr>
          <w:rFonts w:ascii="Times New Roman" w:hAnsi="Times New Roman"/>
          <w:sz w:val="28"/>
          <w:szCs w:val="28"/>
        </w:rPr>
        <w:t>Гаврилов // Судья. 2014. № 4. С. 12–16.</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Гаврилов Э.П. Советское авторское право: основные положения, тенденции развития </w:t>
      </w:r>
      <w:r>
        <w:rPr>
          <w:rFonts w:ascii="Times New Roman" w:hAnsi="Times New Roman"/>
          <w:sz w:val="28"/>
          <w:szCs w:val="28"/>
        </w:rPr>
        <w:t xml:space="preserve">/ Э.П. </w:t>
      </w:r>
      <w:r w:rsidRPr="00803D43">
        <w:rPr>
          <w:rFonts w:ascii="Times New Roman" w:hAnsi="Times New Roman"/>
          <w:sz w:val="28"/>
          <w:szCs w:val="28"/>
        </w:rPr>
        <w:t>Гаврилов</w:t>
      </w:r>
      <w:r>
        <w:rPr>
          <w:rFonts w:ascii="Times New Roman" w:hAnsi="Times New Roman"/>
          <w:sz w:val="28"/>
          <w:szCs w:val="28"/>
        </w:rPr>
        <w:t>.</w:t>
      </w:r>
      <w:r w:rsidRPr="00803D43">
        <w:rPr>
          <w:rFonts w:ascii="Times New Roman" w:hAnsi="Times New Roman"/>
          <w:sz w:val="28"/>
          <w:szCs w:val="28"/>
        </w:rPr>
        <w:t xml:space="preserve"> – М.: Наука, 1984. – 222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Гамбаров Ю.С. Гражданское право. Общая часть / Под ред.: Томс</w:t>
      </w:r>
      <w:r w:rsidRPr="00803D43">
        <w:rPr>
          <w:rFonts w:ascii="Times New Roman" w:hAnsi="Times New Roman"/>
          <w:sz w:val="28"/>
          <w:szCs w:val="28"/>
        </w:rPr>
        <w:t>и</w:t>
      </w:r>
      <w:r w:rsidRPr="00803D43">
        <w:rPr>
          <w:rFonts w:ascii="Times New Roman" w:hAnsi="Times New Roman"/>
          <w:sz w:val="28"/>
          <w:szCs w:val="28"/>
        </w:rPr>
        <w:t xml:space="preserve">нов В.А. </w:t>
      </w:r>
      <w:r>
        <w:rPr>
          <w:rFonts w:ascii="Times New Roman" w:hAnsi="Times New Roman"/>
          <w:sz w:val="28"/>
          <w:szCs w:val="28"/>
        </w:rPr>
        <w:t xml:space="preserve">/ Ю.С. </w:t>
      </w:r>
      <w:r w:rsidRPr="00803D43">
        <w:rPr>
          <w:rFonts w:ascii="Times New Roman" w:hAnsi="Times New Roman"/>
          <w:sz w:val="28"/>
          <w:szCs w:val="28"/>
        </w:rPr>
        <w:t>Гамбаров</w:t>
      </w:r>
      <w:r>
        <w:rPr>
          <w:rFonts w:ascii="Times New Roman" w:hAnsi="Times New Roman"/>
          <w:sz w:val="28"/>
          <w:szCs w:val="28"/>
        </w:rPr>
        <w:t xml:space="preserve">. </w:t>
      </w:r>
      <w:r w:rsidRPr="00803D43">
        <w:rPr>
          <w:rFonts w:ascii="Times New Roman" w:hAnsi="Times New Roman"/>
          <w:sz w:val="28"/>
          <w:szCs w:val="28"/>
        </w:rPr>
        <w:t>– М.: Зерцало, 2003. – 816 c.</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Горина О.А. Правосубъектность носителя конституционного права на образование в случае его реализации в негосударственном общеобразов</w:t>
      </w:r>
      <w:r w:rsidRPr="00803D43">
        <w:rPr>
          <w:rFonts w:ascii="Times New Roman" w:hAnsi="Times New Roman"/>
          <w:sz w:val="28"/>
          <w:szCs w:val="28"/>
        </w:rPr>
        <w:t>а</w:t>
      </w:r>
      <w:r w:rsidRPr="00803D43">
        <w:rPr>
          <w:rFonts w:ascii="Times New Roman" w:hAnsi="Times New Roman"/>
          <w:sz w:val="28"/>
          <w:szCs w:val="28"/>
        </w:rPr>
        <w:t xml:space="preserve">тельном учреждении </w:t>
      </w:r>
      <w:r>
        <w:rPr>
          <w:rFonts w:ascii="Times New Roman" w:hAnsi="Times New Roman"/>
          <w:sz w:val="28"/>
          <w:szCs w:val="28"/>
        </w:rPr>
        <w:t xml:space="preserve">/ О.А. </w:t>
      </w:r>
      <w:r w:rsidRPr="00803D43">
        <w:rPr>
          <w:rFonts w:ascii="Times New Roman" w:hAnsi="Times New Roman"/>
          <w:sz w:val="28"/>
          <w:szCs w:val="28"/>
        </w:rPr>
        <w:t>Горина</w:t>
      </w:r>
      <w:r>
        <w:rPr>
          <w:rFonts w:ascii="Times New Roman" w:hAnsi="Times New Roman"/>
          <w:sz w:val="28"/>
          <w:szCs w:val="28"/>
        </w:rPr>
        <w:t xml:space="preserve"> </w:t>
      </w:r>
      <w:r w:rsidRPr="00803D43">
        <w:rPr>
          <w:rFonts w:ascii="Times New Roman" w:hAnsi="Times New Roman"/>
          <w:sz w:val="28"/>
          <w:szCs w:val="28"/>
        </w:rPr>
        <w:t>// Молодой ученый. 2015. № 7. С. 552–554.</w:t>
      </w:r>
    </w:p>
    <w:p w:rsidR="00C20E66"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Гражданское право: учебник: В 3-х т. / Под ред. А.П. Сергеева. – Т. 1. – 2-е изд., перераб. и доп.– М.: Проспект, 2018. – 1040 с.</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Ежов Ю.А. Правоспособность физических лиц: монография </w:t>
      </w:r>
      <w:r>
        <w:rPr>
          <w:rFonts w:ascii="Times New Roman" w:hAnsi="Times New Roman"/>
          <w:sz w:val="28"/>
          <w:szCs w:val="28"/>
        </w:rPr>
        <w:t xml:space="preserve">/ Ю.А. </w:t>
      </w:r>
      <w:r w:rsidRPr="00803D43">
        <w:rPr>
          <w:rFonts w:ascii="Times New Roman" w:hAnsi="Times New Roman"/>
          <w:sz w:val="28"/>
          <w:szCs w:val="28"/>
        </w:rPr>
        <w:t>Ежов.</w:t>
      </w:r>
      <w:r>
        <w:rPr>
          <w:rFonts w:ascii="Times New Roman" w:hAnsi="Times New Roman"/>
          <w:sz w:val="28"/>
          <w:szCs w:val="28"/>
        </w:rPr>
        <w:t xml:space="preserve"> </w:t>
      </w:r>
      <w:r w:rsidRPr="00803D43">
        <w:rPr>
          <w:rFonts w:ascii="Times New Roman" w:hAnsi="Times New Roman"/>
          <w:sz w:val="28"/>
          <w:szCs w:val="28"/>
        </w:rPr>
        <w:t>– М.: Спутник+, 2013. – 43 c.</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Журавлева Е.М. Некоторые особенности возникновения статуса н</w:t>
      </w:r>
      <w:r w:rsidRPr="00803D43">
        <w:rPr>
          <w:rFonts w:ascii="Times New Roman" w:hAnsi="Times New Roman"/>
          <w:sz w:val="28"/>
          <w:szCs w:val="28"/>
        </w:rPr>
        <w:t>а</w:t>
      </w:r>
      <w:r w:rsidRPr="00803D43">
        <w:rPr>
          <w:rFonts w:ascii="Times New Roman" w:hAnsi="Times New Roman"/>
          <w:sz w:val="28"/>
          <w:szCs w:val="28"/>
        </w:rPr>
        <w:t xml:space="preserve">сцитуруса </w:t>
      </w:r>
      <w:r>
        <w:rPr>
          <w:rFonts w:ascii="Times New Roman" w:hAnsi="Times New Roman"/>
          <w:sz w:val="28"/>
          <w:szCs w:val="28"/>
        </w:rPr>
        <w:t xml:space="preserve">/ Е.М. </w:t>
      </w:r>
      <w:r w:rsidRPr="00803D43">
        <w:rPr>
          <w:rFonts w:ascii="Times New Roman" w:hAnsi="Times New Roman"/>
          <w:sz w:val="28"/>
          <w:szCs w:val="28"/>
        </w:rPr>
        <w:t>Журавлева</w:t>
      </w:r>
      <w:r>
        <w:rPr>
          <w:rFonts w:ascii="Times New Roman" w:hAnsi="Times New Roman"/>
          <w:sz w:val="28"/>
          <w:szCs w:val="28"/>
        </w:rPr>
        <w:t xml:space="preserve"> </w:t>
      </w:r>
      <w:r w:rsidRPr="00803D43">
        <w:rPr>
          <w:rFonts w:ascii="Times New Roman" w:hAnsi="Times New Roman"/>
          <w:sz w:val="28"/>
          <w:szCs w:val="28"/>
        </w:rPr>
        <w:t>// Юрист ВУЗа. 2012. № 9. С. 44–48.</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Зенин И.А. Гражданское право. Общая часть: учебник для академ</w:t>
      </w:r>
      <w:r w:rsidRPr="00803D43">
        <w:rPr>
          <w:rFonts w:ascii="Times New Roman" w:hAnsi="Times New Roman"/>
          <w:sz w:val="28"/>
          <w:szCs w:val="28"/>
        </w:rPr>
        <w:t>и</w:t>
      </w:r>
      <w:r w:rsidRPr="00803D43">
        <w:rPr>
          <w:rFonts w:ascii="Times New Roman" w:hAnsi="Times New Roman"/>
          <w:sz w:val="28"/>
          <w:szCs w:val="28"/>
        </w:rPr>
        <w:t>ческого бакалавриата</w:t>
      </w:r>
      <w:r>
        <w:rPr>
          <w:rFonts w:ascii="Times New Roman" w:hAnsi="Times New Roman"/>
          <w:sz w:val="28"/>
          <w:szCs w:val="28"/>
        </w:rPr>
        <w:t xml:space="preserve"> / И.А. </w:t>
      </w:r>
      <w:r w:rsidRPr="00803D43">
        <w:rPr>
          <w:rFonts w:ascii="Times New Roman" w:hAnsi="Times New Roman"/>
          <w:sz w:val="28"/>
          <w:szCs w:val="28"/>
        </w:rPr>
        <w:t>Зенин. – 19-е изд., перераб. и доп. – М.: Изд-во Юрайт, 2019. – 489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Зинченко С.А. О природе правосубъектности в гражданском и пре</w:t>
      </w:r>
      <w:r w:rsidRPr="00803D43">
        <w:rPr>
          <w:rFonts w:ascii="Times New Roman" w:hAnsi="Times New Roman"/>
          <w:sz w:val="28"/>
          <w:szCs w:val="28"/>
        </w:rPr>
        <w:t>д</w:t>
      </w:r>
      <w:r w:rsidRPr="00803D43">
        <w:rPr>
          <w:rFonts w:ascii="Times New Roman" w:hAnsi="Times New Roman"/>
          <w:sz w:val="28"/>
          <w:szCs w:val="28"/>
        </w:rPr>
        <w:t xml:space="preserve">принимательском праве </w:t>
      </w:r>
      <w:r>
        <w:rPr>
          <w:rFonts w:ascii="Times New Roman" w:hAnsi="Times New Roman"/>
          <w:sz w:val="28"/>
          <w:szCs w:val="28"/>
        </w:rPr>
        <w:t xml:space="preserve">/ С.А. </w:t>
      </w:r>
      <w:r w:rsidRPr="00803D43">
        <w:rPr>
          <w:rFonts w:ascii="Times New Roman" w:hAnsi="Times New Roman"/>
          <w:sz w:val="28"/>
          <w:szCs w:val="28"/>
        </w:rPr>
        <w:t xml:space="preserve">Зинченко, </w:t>
      </w:r>
      <w:r>
        <w:rPr>
          <w:rFonts w:ascii="Times New Roman" w:hAnsi="Times New Roman"/>
          <w:sz w:val="28"/>
          <w:szCs w:val="28"/>
        </w:rPr>
        <w:t xml:space="preserve">В.В. Галлов </w:t>
      </w:r>
      <w:r w:rsidRPr="00803D43">
        <w:rPr>
          <w:rFonts w:ascii="Times New Roman" w:hAnsi="Times New Roman"/>
          <w:sz w:val="28"/>
          <w:szCs w:val="28"/>
        </w:rPr>
        <w:t>// Северо-Кавказский юридический вестник. 2000. № 1. С. 57–59.</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Кабанов В.Л. Ювенальный возраст и его характеристики в совр</w:t>
      </w:r>
      <w:r w:rsidRPr="00803D43">
        <w:rPr>
          <w:rFonts w:ascii="Times New Roman" w:hAnsi="Times New Roman"/>
          <w:sz w:val="28"/>
          <w:szCs w:val="28"/>
        </w:rPr>
        <w:t>е</w:t>
      </w:r>
      <w:r w:rsidRPr="00803D43">
        <w:rPr>
          <w:rFonts w:ascii="Times New Roman" w:hAnsi="Times New Roman"/>
          <w:sz w:val="28"/>
          <w:szCs w:val="28"/>
        </w:rPr>
        <w:t xml:space="preserve">менном российском законодательстве </w:t>
      </w:r>
      <w:r>
        <w:rPr>
          <w:rFonts w:ascii="Times New Roman" w:hAnsi="Times New Roman"/>
          <w:sz w:val="28"/>
          <w:szCs w:val="28"/>
        </w:rPr>
        <w:t xml:space="preserve">/ В.Л. </w:t>
      </w:r>
      <w:r w:rsidRPr="00803D43">
        <w:rPr>
          <w:rFonts w:ascii="Times New Roman" w:hAnsi="Times New Roman"/>
          <w:sz w:val="28"/>
          <w:szCs w:val="28"/>
        </w:rPr>
        <w:t>Кабанов</w:t>
      </w:r>
      <w:r>
        <w:rPr>
          <w:rFonts w:ascii="Times New Roman" w:hAnsi="Times New Roman"/>
          <w:sz w:val="28"/>
          <w:szCs w:val="28"/>
        </w:rPr>
        <w:t xml:space="preserve"> </w:t>
      </w:r>
      <w:r w:rsidRPr="00803D43">
        <w:rPr>
          <w:rFonts w:ascii="Times New Roman" w:hAnsi="Times New Roman"/>
          <w:sz w:val="28"/>
          <w:szCs w:val="28"/>
        </w:rPr>
        <w:t>// Современное право. 2014. № 10. С. 26–30.</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Казанцева А.Е. Жилищные права безвестно отсутствующего гра</w:t>
      </w:r>
      <w:r w:rsidRPr="00803D43">
        <w:rPr>
          <w:rFonts w:ascii="Times New Roman" w:hAnsi="Times New Roman"/>
          <w:sz w:val="28"/>
          <w:szCs w:val="28"/>
        </w:rPr>
        <w:t>ж</w:t>
      </w:r>
      <w:r w:rsidRPr="00803D43">
        <w:rPr>
          <w:rFonts w:ascii="Times New Roman" w:hAnsi="Times New Roman"/>
          <w:sz w:val="28"/>
          <w:szCs w:val="28"/>
        </w:rPr>
        <w:t xml:space="preserve">данина </w:t>
      </w:r>
      <w:r>
        <w:rPr>
          <w:rFonts w:ascii="Times New Roman" w:hAnsi="Times New Roman"/>
          <w:sz w:val="28"/>
          <w:szCs w:val="28"/>
        </w:rPr>
        <w:t xml:space="preserve">/ А.Е. </w:t>
      </w:r>
      <w:r w:rsidRPr="00803D43">
        <w:rPr>
          <w:rFonts w:ascii="Times New Roman" w:hAnsi="Times New Roman"/>
          <w:sz w:val="28"/>
          <w:szCs w:val="28"/>
        </w:rPr>
        <w:t>Казанцева</w:t>
      </w:r>
      <w:r>
        <w:rPr>
          <w:rFonts w:ascii="Times New Roman" w:hAnsi="Times New Roman"/>
          <w:sz w:val="28"/>
          <w:szCs w:val="28"/>
        </w:rPr>
        <w:t xml:space="preserve"> </w:t>
      </w:r>
      <w:r w:rsidRPr="00803D43">
        <w:rPr>
          <w:rFonts w:ascii="Times New Roman" w:hAnsi="Times New Roman"/>
          <w:sz w:val="28"/>
          <w:szCs w:val="28"/>
        </w:rPr>
        <w:t>// Нотариус. 2017. № 5. С. 23–26.</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Калядина О.А. К вопросу о гражданской правоспособности осу</w:t>
      </w:r>
      <w:r w:rsidRPr="00803D43">
        <w:rPr>
          <w:rFonts w:ascii="Times New Roman" w:hAnsi="Times New Roman"/>
          <w:sz w:val="28"/>
          <w:szCs w:val="28"/>
        </w:rPr>
        <w:t>ж</w:t>
      </w:r>
      <w:r w:rsidRPr="00803D43">
        <w:rPr>
          <w:rFonts w:ascii="Times New Roman" w:hAnsi="Times New Roman"/>
          <w:sz w:val="28"/>
          <w:szCs w:val="28"/>
        </w:rPr>
        <w:t xml:space="preserve">денных </w:t>
      </w:r>
      <w:r>
        <w:rPr>
          <w:rFonts w:ascii="Times New Roman" w:hAnsi="Times New Roman"/>
          <w:sz w:val="28"/>
          <w:szCs w:val="28"/>
        </w:rPr>
        <w:t xml:space="preserve">/ О.А. </w:t>
      </w:r>
      <w:r w:rsidRPr="00803D43">
        <w:rPr>
          <w:rFonts w:ascii="Times New Roman" w:hAnsi="Times New Roman"/>
          <w:sz w:val="28"/>
          <w:szCs w:val="28"/>
        </w:rPr>
        <w:t>Калядина</w:t>
      </w:r>
      <w:r>
        <w:rPr>
          <w:rFonts w:ascii="Times New Roman" w:hAnsi="Times New Roman"/>
          <w:sz w:val="28"/>
          <w:szCs w:val="28"/>
        </w:rPr>
        <w:t xml:space="preserve"> </w:t>
      </w:r>
      <w:r w:rsidRPr="00803D43">
        <w:rPr>
          <w:rFonts w:ascii="Times New Roman" w:hAnsi="Times New Roman"/>
          <w:sz w:val="28"/>
          <w:szCs w:val="28"/>
        </w:rPr>
        <w:t>// Российский следователь. 2013. № 9. С. 37–39.</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Кирилловых А.А. Семейное право. Курс лекций</w:t>
      </w:r>
      <w:r>
        <w:rPr>
          <w:rFonts w:ascii="Times New Roman" w:hAnsi="Times New Roman"/>
          <w:sz w:val="28"/>
          <w:szCs w:val="28"/>
        </w:rPr>
        <w:t xml:space="preserve"> /</w:t>
      </w:r>
      <w:r w:rsidRPr="00803D43">
        <w:rPr>
          <w:rFonts w:ascii="Times New Roman" w:hAnsi="Times New Roman"/>
          <w:sz w:val="28"/>
          <w:szCs w:val="28"/>
        </w:rPr>
        <w:t xml:space="preserve"> </w:t>
      </w:r>
      <w:r>
        <w:rPr>
          <w:rFonts w:ascii="Times New Roman" w:hAnsi="Times New Roman"/>
          <w:sz w:val="28"/>
          <w:szCs w:val="28"/>
        </w:rPr>
        <w:t xml:space="preserve">А.А. </w:t>
      </w:r>
      <w:r w:rsidRPr="00803D43">
        <w:rPr>
          <w:rFonts w:ascii="Times New Roman" w:hAnsi="Times New Roman"/>
          <w:sz w:val="28"/>
          <w:szCs w:val="28"/>
        </w:rPr>
        <w:t>Кирилловых</w:t>
      </w:r>
      <w:r>
        <w:rPr>
          <w:rFonts w:ascii="Times New Roman" w:hAnsi="Times New Roman"/>
          <w:sz w:val="28"/>
          <w:szCs w:val="28"/>
        </w:rPr>
        <w:t xml:space="preserve">. </w:t>
      </w:r>
      <w:r w:rsidRPr="00803D43">
        <w:rPr>
          <w:rFonts w:ascii="Times New Roman" w:hAnsi="Times New Roman"/>
          <w:sz w:val="28"/>
          <w:szCs w:val="28"/>
        </w:rPr>
        <w:t>– М.: Книжный мир, 2010. – 128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Киселева Н.А. Влияние социальных и биологических факторов на правосубъектность физических лиц </w:t>
      </w:r>
      <w:r>
        <w:rPr>
          <w:rFonts w:ascii="Times New Roman" w:hAnsi="Times New Roman"/>
          <w:sz w:val="28"/>
          <w:szCs w:val="28"/>
        </w:rPr>
        <w:t xml:space="preserve">/ Н.А. </w:t>
      </w:r>
      <w:r w:rsidRPr="00803D43">
        <w:rPr>
          <w:rFonts w:ascii="Times New Roman" w:hAnsi="Times New Roman"/>
          <w:sz w:val="28"/>
          <w:szCs w:val="28"/>
        </w:rPr>
        <w:t xml:space="preserve">Киселева, </w:t>
      </w:r>
      <w:r>
        <w:rPr>
          <w:rFonts w:ascii="Times New Roman" w:hAnsi="Times New Roman"/>
          <w:sz w:val="28"/>
          <w:szCs w:val="28"/>
        </w:rPr>
        <w:t xml:space="preserve">К.А. </w:t>
      </w:r>
      <w:r w:rsidRPr="00803D43">
        <w:rPr>
          <w:rFonts w:ascii="Times New Roman" w:hAnsi="Times New Roman"/>
          <w:sz w:val="28"/>
          <w:szCs w:val="28"/>
        </w:rPr>
        <w:t>Стародубцева</w:t>
      </w:r>
      <w:r>
        <w:rPr>
          <w:rFonts w:ascii="Times New Roman" w:hAnsi="Times New Roman"/>
          <w:sz w:val="28"/>
          <w:szCs w:val="28"/>
        </w:rPr>
        <w:t xml:space="preserve"> </w:t>
      </w:r>
      <w:r w:rsidRPr="00803D43">
        <w:rPr>
          <w:rFonts w:ascii="Times New Roman" w:hAnsi="Times New Roman"/>
          <w:sz w:val="28"/>
          <w:szCs w:val="28"/>
        </w:rPr>
        <w:t>// Г</w:t>
      </w:r>
      <w:r w:rsidRPr="00803D43">
        <w:rPr>
          <w:rFonts w:ascii="Times New Roman" w:hAnsi="Times New Roman"/>
          <w:sz w:val="28"/>
          <w:szCs w:val="28"/>
        </w:rPr>
        <w:t>о</w:t>
      </w:r>
      <w:r w:rsidRPr="00803D43">
        <w:rPr>
          <w:rFonts w:ascii="Times New Roman" w:hAnsi="Times New Roman"/>
          <w:sz w:val="28"/>
          <w:szCs w:val="28"/>
        </w:rPr>
        <w:t>сударственная власть и местное самоуправление. 2015. № 6. С. 8–14.</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Ковалева Н.А. Гражданская правоспособность отдельных субъектов гражданского права </w:t>
      </w:r>
      <w:r>
        <w:rPr>
          <w:rFonts w:ascii="Times New Roman" w:hAnsi="Times New Roman"/>
          <w:sz w:val="28"/>
          <w:szCs w:val="28"/>
        </w:rPr>
        <w:t xml:space="preserve">/ Н.А. </w:t>
      </w:r>
      <w:r w:rsidRPr="00803D43">
        <w:rPr>
          <w:rFonts w:ascii="Times New Roman" w:hAnsi="Times New Roman"/>
          <w:sz w:val="28"/>
          <w:szCs w:val="28"/>
        </w:rPr>
        <w:t>Ковалева</w:t>
      </w:r>
      <w:r>
        <w:rPr>
          <w:rFonts w:ascii="Times New Roman" w:hAnsi="Times New Roman"/>
          <w:sz w:val="28"/>
          <w:szCs w:val="28"/>
        </w:rPr>
        <w:t xml:space="preserve"> </w:t>
      </w:r>
      <w:r w:rsidRPr="00803D43">
        <w:rPr>
          <w:rFonts w:ascii="Times New Roman" w:hAnsi="Times New Roman"/>
          <w:sz w:val="28"/>
          <w:szCs w:val="28"/>
        </w:rPr>
        <w:t>// Актуальные проблемы теории и пра</w:t>
      </w:r>
      <w:r w:rsidRPr="00803D43">
        <w:rPr>
          <w:rFonts w:ascii="Times New Roman" w:hAnsi="Times New Roman"/>
          <w:sz w:val="28"/>
          <w:szCs w:val="28"/>
        </w:rPr>
        <w:t>к</w:t>
      </w:r>
      <w:r w:rsidRPr="00803D43">
        <w:rPr>
          <w:rFonts w:ascii="Times New Roman" w:hAnsi="Times New Roman"/>
          <w:sz w:val="28"/>
          <w:szCs w:val="28"/>
        </w:rPr>
        <w:t>тики применения Российского законодательства: Материалы II Всеросси</w:t>
      </w:r>
      <w:r w:rsidRPr="00803D43">
        <w:rPr>
          <w:rFonts w:ascii="Times New Roman" w:hAnsi="Times New Roman"/>
          <w:sz w:val="28"/>
          <w:szCs w:val="28"/>
        </w:rPr>
        <w:t>й</w:t>
      </w:r>
      <w:r w:rsidRPr="00803D43">
        <w:rPr>
          <w:rFonts w:ascii="Times New Roman" w:hAnsi="Times New Roman"/>
          <w:sz w:val="28"/>
          <w:szCs w:val="28"/>
        </w:rPr>
        <w:t>ской заочной научно-практической конференции (25 февраля 2011 г.). – С</w:t>
      </w:r>
      <w:r w:rsidRPr="00803D43">
        <w:rPr>
          <w:rFonts w:ascii="Times New Roman" w:hAnsi="Times New Roman"/>
          <w:sz w:val="28"/>
          <w:szCs w:val="28"/>
        </w:rPr>
        <w:t>и</w:t>
      </w:r>
      <w:r w:rsidRPr="00803D43">
        <w:rPr>
          <w:rFonts w:ascii="Times New Roman" w:hAnsi="Times New Roman"/>
          <w:sz w:val="28"/>
          <w:szCs w:val="28"/>
        </w:rPr>
        <w:t>бай: Изд-во ГУП РБ «СГТ», 2011. – С. 118–121.</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Куликова Е.В. Влияние новых технологий на развитие авторского права и смежных прав: договоры, законодательство, практика: Автореф. дис. ... канд. юрид. наук </w:t>
      </w:r>
      <w:r>
        <w:rPr>
          <w:rFonts w:ascii="Times New Roman" w:hAnsi="Times New Roman"/>
          <w:sz w:val="28"/>
          <w:szCs w:val="28"/>
        </w:rPr>
        <w:t xml:space="preserve">/ Е.В. </w:t>
      </w:r>
      <w:r w:rsidRPr="00803D43">
        <w:rPr>
          <w:rFonts w:ascii="Times New Roman" w:hAnsi="Times New Roman"/>
          <w:sz w:val="28"/>
          <w:szCs w:val="28"/>
        </w:rPr>
        <w:t>Куликова</w:t>
      </w:r>
      <w:r>
        <w:rPr>
          <w:rFonts w:ascii="Times New Roman" w:hAnsi="Times New Roman"/>
          <w:sz w:val="28"/>
          <w:szCs w:val="28"/>
        </w:rPr>
        <w:t xml:space="preserve">. </w:t>
      </w:r>
      <w:r w:rsidRPr="00803D43">
        <w:rPr>
          <w:rFonts w:ascii="Times New Roman" w:hAnsi="Times New Roman"/>
          <w:sz w:val="28"/>
          <w:szCs w:val="28"/>
        </w:rPr>
        <w:t>– М., 2001. – 32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Летова Н.В. Специальная правоспособность и правовой статус р</w:t>
      </w:r>
      <w:r w:rsidRPr="00803D43">
        <w:rPr>
          <w:rFonts w:ascii="Times New Roman" w:hAnsi="Times New Roman"/>
          <w:sz w:val="28"/>
          <w:szCs w:val="28"/>
        </w:rPr>
        <w:t>е</w:t>
      </w:r>
      <w:r w:rsidRPr="00803D43">
        <w:rPr>
          <w:rFonts w:ascii="Times New Roman" w:hAnsi="Times New Roman"/>
          <w:sz w:val="28"/>
          <w:szCs w:val="28"/>
        </w:rPr>
        <w:t xml:space="preserve">бенка </w:t>
      </w:r>
      <w:r>
        <w:rPr>
          <w:rFonts w:ascii="Times New Roman" w:hAnsi="Times New Roman"/>
          <w:sz w:val="28"/>
          <w:szCs w:val="28"/>
        </w:rPr>
        <w:t xml:space="preserve">/ Н.В. </w:t>
      </w:r>
      <w:r w:rsidRPr="00803D43">
        <w:rPr>
          <w:rFonts w:ascii="Times New Roman" w:hAnsi="Times New Roman"/>
          <w:sz w:val="28"/>
          <w:szCs w:val="28"/>
        </w:rPr>
        <w:t>Летова</w:t>
      </w:r>
      <w:r>
        <w:rPr>
          <w:rFonts w:ascii="Times New Roman" w:hAnsi="Times New Roman"/>
          <w:sz w:val="28"/>
          <w:szCs w:val="28"/>
        </w:rPr>
        <w:t xml:space="preserve"> </w:t>
      </w:r>
      <w:r w:rsidRPr="00803D43">
        <w:rPr>
          <w:rFonts w:ascii="Times New Roman" w:hAnsi="Times New Roman"/>
          <w:sz w:val="28"/>
          <w:szCs w:val="28"/>
        </w:rPr>
        <w:t>// Государство и право. 2012. № 9. С. 72–78.</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Летова Н.В. Семейный статус ребенка: проблемы теории и практ</w:t>
      </w:r>
      <w:r w:rsidRPr="00803D43">
        <w:rPr>
          <w:rFonts w:ascii="Times New Roman" w:hAnsi="Times New Roman"/>
          <w:sz w:val="28"/>
          <w:szCs w:val="28"/>
        </w:rPr>
        <w:t>и</w:t>
      </w:r>
      <w:r w:rsidRPr="00803D43">
        <w:rPr>
          <w:rFonts w:ascii="Times New Roman" w:hAnsi="Times New Roman"/>
          <w:sz w:val="28"/>
          <w:szCs w:val="28"/>
        </w:rPr>
        <w:t xml:space="preserve">ки: монография </w:t>
      </w:r>
      <w:r>
        <w:rPr>
          <w:rFonts w:ascii="Times New Roman" w:hAnsi="Times New Roman"/>
          <w:sz w:val="28"/>
          <w:szCs w:val="28"/>
        </w:rPr>
        <w:t xml:space="preserve">/ Н.В. </w:t>
      </w:r>
      <w:r w:rsidRPr="00803D43">
        <w:rPr>
          <w:rFonts w:ascii="Times New Roman" w:hAnsi="Times New Roman"/>
          <w:sz w:val="28"/>
          <w:szCs w:val="28"/>
        </w:rPr>
        <w:t>Летова</w:t>
      </w:r>
      <w:r>
        <w:rPr>
          <w:rFonts w:ascii="Times New Roman" w:hAnsi="Times New Roman"/>
          <w:sz w:val="28"/>
          <w:szCs w:val="28"/>
        </w:rPr>
        <w:t xml:space="preserve">. </w:t>
      </w:r>
      <w:r w:rsidRPr="00803D43">
        <w:rPr>
          <w:rFonts w:ascii="Times New Roman" w:hAnsi="Times New Roman"/>
          <w:sz w:val="28"/>
          <w:szCs w:val="28"/>
        </w:rPr>
        <w:t>– М.: Проспект, 2018. – 144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Лоренц Д.В. Правоспособность насцитуруса: наследственно-правовой аспект </w:t>
      </w:r>
      <w:r>
        <w:rPr>
          <w:rFonts w:ascii="Times New Roman" w:hAnsi="Times New Roman"/>
          <w:sz w:val="28"/>
          <w:szCs w:val="28"/>
        </w:rPr>
        <w:t xml:space="preserve">/ Д.В. </w:t>
      </w:r>
      <w:r w:rsidRPr="00803D43">
        <w:rPr>
          <w:rFonts w:ascii="Times New Roman" w:hAnsi="Times New Roman"/>
          <w:sz w:val="28"/>
          <w:szCs w:val="28"/>
        </w:rPr>
        <w:t xml:space="preserve">Лоренц, </w:t>
      </w:r>
      <w:r>
        <w:rPr>
          <w:rFonts w:ascii="Times New Roman" w:hAnsi="Times New Roman"/>
          <w:sz w:val="28"/>
          <w:szCs w:val="28"/>
        </w:rPr>
        <w:t xml:space="preserve">Е.К. </w:t>
      </w:r>
      <w:r w:rsidRPr="00803D43">
        <w:rPr>
          <w:rFonts w:ascii="Times New Roman" w:hAnsi="Times New Roman"/>
          <w:sz w:val="28"/>
          <w:szCs w:val="28"/>
        </w:rPr>
        <w:t>Шотт</w:t>
      </w:r>
      <w:r>
        <w:rPr>
          <w:rFonts w:ascii="Times New Roman" w:hAnsi="Times New Roman"/>
          <w:sz w:val="28"/>
          <w:szCs w:val="28"/>
        </w:rPr>
        <w:t xml:space="preserve"> </w:t>
      </w:r>
      <w:r w:rsidRPr="00803D43">
        <w:rPr>
          <w:rFonts w:ascii="Times New Roman" w:hAnsi="Times New Roman"/>
          <w:sz w:val="28"/>
          <w:szCs w:val="28"/>
        </w:rPr>
        <w:t>// Наследственное право. 2015. № 3. С. 24–28.</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Лукашевич С.В. Право на имя как средство индивидуализации ф</w:t>
      </w:r>
      <w:r w:rsidRPr="00803D43">
        <w:rPr>
          <w:rFonts w:ascii="Times New Roman" w:hAnsi="Times New Roman"/>
          <w:sz w:val="28"/>
          <w:szCs w:val="28"/>
        </w:rPr>
        <w:t>и</w:t>
      </w:r>
      <w:r w:rsidRPr="00803D43">
        <w:rPr>
          <w:rFonts w:ascii="Times New Roman" w:hAnsi="Times New Roman"/>
          <w:sz w:val="28"/>
          <w:szCs w:val="28"/>
        </w:rPr>
        <w:t xml:space="preserve">зического лица </w:t>
      </w:r>
      <w:r>
        <w:rPr>
          <w:rFonts w:ascii="Times New Roman" w:hAnsi="Times New Roman"/>
          <w:sz w:val="28"/>
          <w:szCs w:val="28"/>
        </w:rPr>
        <w:t xml:space="preserve">/ С.В. </w:t>
      </w:r>
      <w:r w:rsidRPr="00803D43">
        <w:rPr>
          <w:rFonts w:ascii="Times New Roman" w:hAnsi="Times New Roman"/>
          <w:sz w:val="28"/>
          <w:szCs w:val="28"/>
        </w:rPr>
        <w:t>Лукашевич</w:t>
      </w:r>
      <w:r>
        <w:rPr>
          <w:rFonts w:ascii="Times New Roman" w:hAnsi="Times New Roman"/>
          <w:sz w:val="28"/>
          <w:szCs w:val="28"/>
        </w:rPr>
        <w:t xml:space="preserve"> </w:t>
      </w:r>
      <w:r w:rsidRPr="00803D43">
        <w:rPr>
          <w:rFonts w:ascii="Times New Roman" w:hAnsi="Times New Roman"/>
          <w:sz w:val="28"/>
          <w:szCs w:val="28"/>
        </w:rPr>
        <w:t>// Законы России: опыт, анализ, практика. 2010. № 11. С. 84–88.</w:t>
      </w:r>
    </w:p>
    <w:p w:rsidR="00C20E66" w:rsidRPr="00803D43" w:rsidRDefault="00C20E66" w:rsidP="002837A3">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Михайлова И.А. Гражданская правосубъектность физических лиц: проблемы законодательства, теории и практики: Монография </w:t>
      </w:r>
      <w:r>
        <w:rPr>
          <w:rFonts w:ascii="Times New Roman" w:hAnsi="Times New Roman"/>
          <w:sz w:val="28"/>
          <w:szCs w:val="28"/>
        </w:rPr>
        <w:t xml:space="preserve">/ И.А. </w:t>
      </w:r>
      <w:r w:rsidRPr="00803D43">
        <w:rPr>
          <w:rFonts w:ascii="Times New Roman" w:hAnsi="Times New Roman"/>
          <w:sz w:val="28"/>
          <w:szCs w:val="28"/>
        </w:rPr>
        <w:t>Миха</w:t>
      </w:r>
      <w:r w:rsidRPr="00803D43">
        <w:rPr>
          <w:rFonts w:ascii="Times New Roman" w:hAnsi="Times New Roman"/>
          <w:sz w:val="28"/>
          <w:szCs w:val="28"/>
        </w:rPr>
        <w:t>й</w:t>
      </w:r>
      <w:r w:rsidRPr="00803D43">
        <w:rPr>
          <w:rFonts w:ascii="Times New Roman" w:hAnsi="Times New Roman"/>
          <w:sz w:val="28"/>
          <w:szCs w:val="28"/>
        </w:rPr>
        <w:t>лова.</w:t>
      </w:r>
      <w:r>
        <w:rPr>
          <w:rFonts w:ascii="Times New Roman" w:hAnsi="Times New Roman"/>
          <w:sz w:val="28"/>
          <w:szCs w:val="28"/>
        </w:rPr>
        <w:t xml:space="preserve"> </w:t>
      </w:r>
      <w:r w:rsidRPr="00803D43">
        <w:rPr>
          <w:rFonts w:ascii="Times New Roman" w:hAnsi="Times New Roman"/>
          <w:sz w:val="28"/>
          <w:szCs w:val="28"/>
        </w:rPr>
        <w:t>– М.: Юрист, 2006. – 328 c.</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Михайлова И.А. Правосубъектность физических лиц: некоторые н</w:t>
      </w:r>
      <w:r w:rsidRPr="00803D43">
        <w:rPr>
          <w:rFonts w:ascii="Times New Roman" w:hAnsi="Times New Roman"/>
          <w:sz w:val="28"/>
          <w:szCs w:val="28"/>
        </w:rPr>
        <w:t>а</w:t>
      </w:r>
      <w:r w:rsidRPr="00803D43">
        <w:rPr>
          <w:rFonts w:ascii="Times New Roman" w:hAnsi="Times New Roman"/>
          <w:sz w:val="28"/>
          <w:szCs w:val="28"/>
        </w:rPr>
        <w:t>правления дальнейшего совершенствования российского гражданского зак</w:t>
      </w:r>
      <w:r w:rsidRPr="00803D43">
        <w:rPr>
          <w:rFonts w:ascii="Times New Roman" w:hAnsi="Times New Roman"/>
          <w:sz w:val="28"/>
          <w:szCs w:val="28"/>
        </w:rPr>
        <w:t>о</w:t>
      </w:r>
      <w:r w:rsidRPr="00803D43">
        <w:rPr>
          <w:rFonts w:ascii="Times New Roman" w:hAnsi="Times New Roman"/>
          <w:sz w:val="28"/>
          <w:szCs w:val="28"/>
        </w:rPr>
        <w:t xml:space="preserve">нодательства </w:t>
      </w:r>
      <w:r>
        <w:rPr>
          <w:rFonts w:ascii="Times New Roman" w:hAnsi="Times New Roman"/>
          <w:sz w:val="28"/>
          <w:szCs w:val="28"/>
        </w:rPr>
        <w:t xml:space="preserve">/ И.А. </w:t>
      </w:r>
      <w:r w:rsidRPr="00803D43">
        <w:rPr>
          <w:rFonts w:ascii="Times New Roman" w:hAnsi="Times New Roman"/>
          <w:sz w:val="28"/>
          <w:szCs w:val="28"/>
        </w:rPr>
        <w:t>Михайлова</w:t>
      </w:r>
      <w:r>
        <w:rPr>
          <w:rFonts w:ascii="Times New Roman" w:hAnsi="Times New Roman"/>
          <w:sz w:val="28"/>
          <w:szCs w:val="28"/>
        </w:rPr>
        <w:t xml:space="preserve"> </w:t>
      </w:r>
      <w:r w:rsidRPr="00803D43">
        <w:rPr>
          <w:rFonts w:ascii="Times New Roman" w:hAnsi="Times New Roman"/>
          <w:sz w:val="28"/>
          <w:szCs w:val="28"/>
        </w:rPr>
        <w:t>// Гражданское право. 2009. № 1. С. 24–30.</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Морандьер Л.Ж. Гражданское право Франции. В 3-х т. – Т. 1. </w:t>
      </w:r>
      <w:r>
        <w:rPr>
          <w:rFonts w:ascii="Times New Roman" w:hAnsi="Times New Roman"/>
          <w:sz w:val="28"/>
          <w:szCs w:val="28"/>
        </w:rPr>
        <w:t xml:space="preserve">/ Л.Ж. </w:t>
      </w:r>
      <w:r w:rsidRPr="00803D43">
        <w:rPr>
          <w:rFonts w:ascii="Times New Roman" w:hAnsi="Times New Roman"/>
          <w:sz w:val="28"/>
          <w:szCs w:val="28"/>
        </w:rPr>
        <w:t>Морандьер</w:t>
      </w:r>
      <w:r>
        <w:rPr>
          <w:rFonts w:ascii="Times New Roman" w:hAnsi="Times New Roman"/>
          <w:sz w:val="28"/>
          <w:szCs w:val="28"/>
        </w:rPr>
        <w:t xml:space="preserve">. </w:t>
      </w:r>
      <w:r w:rsidRPr="00803D43">
        <w:rPr>
          <w:rFonts w:ascii="Times New Roman" w:hAnsi="Times New Roman"/>
          <w:sz w:val="28"/>
          <w:szCs w:val="28"/>
        </w:rPr>
        <w:t>– М.: Иностранная литература, 1958. – 742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Москалева О. Признание договора дарения незаключенным </w:t>
      </w:r>
      <w:r>
        <w:rPr>
          <w:rFonts w:ascii="Times New Roman" w:hAnsi="Times New Roman"/>
          <w:sz w:val="28"/>
          <w:szCs w:val="28"/>
        </w:rPr>
        <w:t xml:space="preserve">/ О. </w:t>
      </w:r>
      <w:r w:rsidRPr="00803D43">
        <w:rPr>
          <w:rFonts w:ascii="Times New Roman" w:hAnsi="Times New Roman"/>
          <w:sz w:val="28"/>
          <w:szCs w:val="28"/>
        </w:rPr>
        <w:t>Москалева</w:t>
      </w:r>
      <w:r>
        <w:rPr>
          <w:rFonts w:ascii="Times New Roman" w:hAnsi="Times New Roman"/>
          <w:sz w:val="28"/>
          <w:szCs w:val="28"/>
        </w:rPr>
        <w:t xml:space="preserve"> </w:t>
      </w:r>
      <w:r w:rsidRPr="00803D43">
        <w:rPr>
          <w:rFonts w:ascii="Times New Roman" w:hAnsi="Times New Roman"/>
          <w:sz w:val="28"/>
          <w:szCs w:val="28"/>
        </w:rPr>
        <w:t>// Жилищное право. 2014. № 4. С. 69–80.</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Наден В.В. Элементы правосубъектности в гражданском праве </w:t>
      </w:r>
      <w:r>
        <w:rPr>
          <w:rFonts w:ascii="Times New Roman" w:hAnsi="Times New Roman"/>
          <w:sz w:val="28"/>
          <w:szCs w:val="28"/>
        </w:rPr>
        <w:t xml:space="preserve">/ В.В. </w:t>
      </w:r>
      <w:r w:rsidRPr="00803D43">
        <w:rPr>
          <w:rFonts w:ascii="Times New Roman" w:hAnsi="Times New Roman"/>
          <w:sz w:val="28"/>
          <w:szCs w:val="28"/>
        </w:rPr>
        <w:t>Наден</w:t>
      </w:r>
      <w:r>
        <w:rPr>
          <w:rFonts w:ascii="Times New Roman" w:hAnsi="Times New Roman"/>
          <w:sz w:val="28"/>
          <w:szCs w:val="28"/>
        </w:rPr>
        <w:t xml:space="preserve"> </w:t>
      </w:r>
      <w:r w:rsidRPr="00803D43">
        <w:rPr>
          <w:rFonts w:ascii="Times New Roman" w:hAnsi="Times New Roman"/>
          <w:sz w:val="28"/>
          <w:szCs w:val="28"/>
        </w:rPr>
        <w:t>// Проблемы законности. 2014. № 125. С. 132–141.</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Нерсесянц В.С. Философия права</w:t>
      </w:r>
      <w:r>
        <w:rPr>
          <w:rFonts w:ascii="Times New Roman" w:hAnsi="Times New Roman"/>
          <w:sz w:val="28"/>
          <w:szCs w:val="28"/>
        </w:rPr>
        <w:t xml:space="preserve"> /</w:t>
      </w:r>
      <w:r w:rsidRPr="00803D43">
        <w:rPr>
          <w:rFonts w:ascii="Times New Roman" w:hAnsi="Times New Roman"/>
          <w:sz w:val="28"/>
          <w:szCs w:val="28"/>
        </w:rPr>
        <w:t xml:space="preserve"> </w:t>
      </w:r>
      <w:r>
        <w:rPr>
          <w:rFonts w:ascii="Times New Roman" w:hAnsi="Times New Roman"/>
          <w:sz w:val="28"/>
          <w:szCs w:val="28"/>
        </w:rPr>
        <w:t xml:space="preserve">В.С. </w:t>
      </w:r>
      <w:r w:rsidRPr="00803D43">
        <w:rPr>
          <w:rFonts w:ascii="Times New Roman" w:hAnsi="Times New Roman"/>
          <w:sz w:val="28"/>
          <w:szCs w:val="28"/>
        </w:rPr>
        <w:t>Нерсесянц</w:t>
      </w:r>
      <w:r>
        <w:rPr>
          <w:rFonts w:ascii="Times New Roman" w:hAnsi="Times New Roman"/>
          <w:sz w:val="28"/>
          <w:szCs w:val="28"/>
        </w:rPr>
        <w:t xml:space="preserve">. </w:t>
      </w:r>
      <w:r w:rsidRPr="00803D43">
        <w:rPr>
          <w:rFonts w:ascii="Times New Roman" w:hAnsi="Times New Roman"/>
          <w:sz w:val="28"/>
          <w:szCs w:val="28"/>
        </w:rPr>
        <w:t>– М.: Норма: ИНФРА-М, 2019. – 256 с.</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Нечаева А.М. Правоспособность и дееспособность физических лиц как субъектов гражданских прав </w:t>
      </w:r>
      <w:r>
        <w:rPr>
          <w:rFonts w:ascii="Times New Roman" w:hAnsi="Times New Roman"/>
          <w:sz w:val="28"/>
          <w:szCs w:val="28"/>
        </w:rPr>
        <w:t xml:space="preserve">/ А.М. </w:t>
      </w:r>
      <w:r w:rsidRPr="00803D43">
        <w:rPr>
          <w:rFonts w:ascii="Times New Roman" w:hAnsi="Times New Roman"/>
          <w:sz w:val="28"/>
          <w:szCs w:val="28"/>
        </w:rPr>
        <w:t>Нечаева</w:t>
      </w:r>
      <w:r>
        <w:rPr>
          <w:rFonts w:ascii="Times New Roman" w:hAnsi="Times New Roman"/>
          <w:sz w:val="28"/>
          <w:szCs w:val="28"/>
        </w:rPr>
        <w:t xml:space="preserve"> </w:t>
      </w:r>
      <w:r w:rsidRPr="00803D43">
        <w:rPr>
          <w:rFonts w:ascii="Times New Roman" w:hAnsi="Times New Roman"/>
          <w:sz w:val="28"/>
          <w:szCs w:val="28"/>
        </w:rPr>
        <w:t>// Субъекты гражданского права. – М.: Изд-во ИГиП РАН, 2000. – С. 6–17.</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Нечаева А.М. Правоспособность физических лиц </w:t>
      </w:r>
      <w:r>
        <w:rPr>
          <w:rFonts w:ascii="Times New Roman" w:hAnsi="Times New Roman"/>
          <w:sz w:val="28"/>
          <w:szCs w:val="28"/>
        </w:rPr>
        <w:t xml:space="preserve">/ А.М. </w:t>
      </w:r>
      <w:r w:rsidRPr="00803D43">
        <w:rPr>
          <w:rFonts w:ascii="Times New Roman" w:hAnsi="Times New Roman"/>
          <w:sz w:val="28"/>
          <w:szCs w:val="28"/>
        </w:rPr>
        <w:t>Нечаева // Законы России: опыт, анализ, практика. 2015. № 1. С. 90–96.</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Нечаева А.М. Семейное право: учебник для академического бак</w:t>
      </w:r>
      <w:r w:rsidRPr="00803D43">
        <w:rPr>
          <w:rFonts w:ascii="Times New Roman" w:hAnsi="Times New Roman"/>
          <w:sz w:val="28"/>
          <w:szCs w:val="28"/>
        </w:rPr>
        <w:t>а</w:t>
      </w:r>
      <w:r w:rsidRPr="00803D43">
        <w:rPr>
          <w:rFonts w:ascii="Times New Roman" w:hAnsi="Times New Roman"/>
          <w:sz w:val="28"/>
          <w:szCs w:val="28"/>
        </w:rPr>
        <w:t xml:space="preserve">лавриата. – 8-е изд., перераб. и доп. </w:t>
      </w:r>
      <w:r>
        <w:rPr>
          <w:rFonts w:ascii="Times New Roman" w:hAnsi="Times New Roman"/>
          <w:sz w:val="28"/>
          <w:szCs w:val="28"/>
        </w:rPr>
        <w:t xml:space="preserve">/ А.М. </w:t>
      </w:r>
      <w:r w:rsidRPr="00803D43">
        <w:rPr>
          <w:rFonts w:ascii="Times New Roman" w:hAnsi="Times New Roman"/>
          <w:sz w:val="28"/>
          <w:szCs w:val="28"/>
        </w:rPr>
        <w:t>Нечаева</w:t>
      </w:r>
      <w:r>
        <w:rPr>
          <w:rFonts w:ascii="Times New Roman" w:hAnsi="Times New Roman"/>
          <w:sz w:val="28"/>
          <w:szCs w:val="28"/>
        </w:rPr>
        <w:t>.</w:t>
      </w:r>
      <w:r w:rsidRPr="00803D43">
        <w:rPr>
          <w:rFonts w:ascii="Times New Roman" w:hAnsi="Times New Roman"/>
          <w:sz w:val="28"/>
          <w:szCs w:val="28"/>
        </w:rPr>
        <w:t xml:space="preserve"> – М.: Издательство Юрайт, 2019. – 294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Орлова О.Б. Дееспособность физических лиц в российском гра</w:t>
      </w:r>
      <w:r w:rsidRPr="00803D43">
        <w:rPr>
          <w:rFonts w:ascii="Times New Roman" w:hAnsi="Times New Roman"/>
          <w:sz w:val="28"/>
          <w:szCs w:val="28"/>
        </w:rPr>
        <w:t>ж</w:t>
      </w:r>
      <w:r w:rsidRPr="00803D43">
        <w:rPr>
          <w:rFonts w:ascii="Times New Roman" w:hAnsi="Times New Roman"/>
          <w:sz w:val="28"/>
          <w:szCs w:val="28"/>
        </w:rPr>
        <w:t xml:space="preserve">данском праве: монография </w:t>
      </w:r>
      <w:r>
        <w:rPr>
          <w:rFonts w:ascii="Times New Roman" w:hAnsi="Times New Roman"/>
          <w:sz w:val="28"/>
          <w:szCs w:val="28"/>
        </w:rPr>
        <w:t xml:space="preserve">/ О.Б. </w:t>
      </w:r>
      <w:r w:rsidRPr="00803D43">
        <w:rPr>
          <w:rFonts w:ascii="Times New Roman" w:hAnsi="Times New Roman"/>
          <w:sz w:val="28"/>
          <w:szCs w:val="28"/>
        </w:rPr>
        <w:t>Орлова.</w:t>
      </w:r>
      <w:r>
        <w:rPr>
          <w:rFonts w:ascii="Times New Roman" w:hAnsi="Times New Roman"/>
          <w:sz w:val="28"/>
          <w:szCs w:val="28"/>
        </w:rPr>
        <w:t xml:space="preserve"> </w:t>
      </w:r>
      <w:r w:rsidRPr="00803D43">
        <w:rPr>
          <w:rFonts w:ascii="Times New Roman" w:hAnsi="Times New Roman"/>
          <w:sz w:val="28"/>
          <w:szCs w:val="28"/>
        </w:rPr>
        <w:t>– Пермь, 2010. – 196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Пергамент А.И. К вопросу о правовом положении несовершенн</w:t>
      </w:r>
      <w:r w:rsidRPr="00803D43">
        <w:rPr>
          <w:rFonts w:ascii="Times New Roman" w:hAnsi="Times New Roman"/>
          <w:sz w:val="28"/>
          <w:szCs w:val="28"/>
        </w:rPr>
        <w:t>о</w:t>
      </w:r>
      <w:r w:rsidRPr="00803D43">
        <w:rPr>
          <w:rFonts w:ascii="Times New Roman" w:hAnsi="Times New Roman"/>
          <w:sz w:val="28"/>
          <w:szCs w:val="28"/>
        </w:rPr>
        <w:t xml:space="preserve">летних // Ученые записки ВИЮН </w:t>
      </w:r>
      <w:r>
        <w:rPr>
          <w:rFonts w:ascii="Times New Roman" w:hAnsi="Times New Roman"/>
          <w:sz w:val="28"/>
          <w:szCs w:val="28"/>
        </w:rPr>
        <w:t xml:space="preserve">/ А.И. </w:t>
      </w:r>
      <w:r w:rsidRPr="00803D43">
        <w:rPr>
          <w:rFonts w:ascii="Times New Roman" w:hAnsi="Times New Roman"/>
          <w:sz w:val="28"/>
          <w:szCs w:val="28"/>
        </w:rPr>
        <w:t>Пергамент.</w:t>
      </w:r>
      <w:r>
        <w:rPr>
          <w:rFonts w:ascii="Times New Roman" w:hAnsi="Times New Roman"/>
          <w:sz w:val="28"/>
          <w:szCs w:val="28"/>
        </w:rPr>
        <w:t xml:space="preserve"> </w:t>
      </w:r>
      <w:r w:rsidRPr="00803D43">
        <w:rPr>
          <w:rFonts w:ascii="Times New Roman" w:hAnsi="Times New Roman"/>
          <w:sz w:val="28"/>
          <w:szCs w:val="28"/>
        </w:rPr>
        <w:t>– М.: Госюриздат, 1955. Вып. 3. С. 21–26.</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Полич С.Б. Некоторые особенности правосубъектности лиц – учас</w:t>
      </w:r>
      <w:r w:rsidRPr="00803D43">
        <w:rPr>
          <w:rFonts w:ascii="Times New Roman" w:hAnsi="Times New Roman"/>
          <w:sz w:val="28"/>
          <w:szCs w:val="28"/>
        </w:rPr>
        <w:t>т</w:t>
      </w:r>
      <w:r w:rsidRPr="00803D43">
        <w:rPr>
          <w:rFonts w:ascii="Times New Roman" w:hAnsi="Times New Roman"/>
          <w:sz w:val="28"/>
          <w:szCs w:val="28"/>
        </w:rPr>
        <w:t xml:space="preserve">ников гражданских и семейных отношений </w:t>
      </w:r>
      <w:r>
        <w:rPr>
          <w:rFonts w:ascii="Times New Roman" w:hAnsi="Times New Roman"/>
          <w:sz w:val="28"/>
          <w:szCs w:val="28"/>
        </w:rPr>
        <w:t xml:space="preserve">/ С.Б. </w:t>
      </w:r>
      <w:r w:rsidRPr="00803D43">
        <w:rPr>
          <w:rFonts w:ascii="Times New Roman" w:hAnsi="Times New Roman"/>
          <w:sz w:val="28"/>
          <w:szCs w:val="28"/>
        </w:rPr>
        <w:t>Полич</w:t>
      </w:r>
      <w:r>
        <w:rPr>
          <w:rFonts w:ascii="Times New Roman" w:hAnsi="Times New Roman"/>
          <w:sz w:val="28"/>
          <w:szCs w:val="28"/>
        </w:rPr>
        <w:t xml:space="preserve"> </w:t>
      </w:r>
      <w:r w:rsidRPr="00803D43">
        <w:rPr>
          <w:rFonts w:ascii="Times New Roman" w:hAnsi="Times New Roman"/>
          <w:sz w:val="28"/>
          <w:szCs w:val="28"/>
        </w:rPr>
        <w:t>// Вестник Пермск</w:t>
      </w:r>
      <w:r w:rsidRPr="00803D43">
        <w:rPr>
          <w:rFonts w:ascii="Times New Roman" w:hAnsi="Times New Roman"/>
          <w:sz w:val="28"/>
          <w:szCs w:val="28"/>
        </w:rPr>
        <w:t>о</w:t>
      </w:r>
      <w:r w:rsidRPr="00803D43">
        <w:rPr>
          <w:rFonts w:ascii="Times New Roman" w:hAnsi="Times New Roman"/>
          <w:sz w:val="28"/>
          <w:szCs w:val="28"/>
        </w:rPr>
        <w:t>го университета. Юридические науки. 2018. № 4. С. 664-684.</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Свининых Е.А. Ограничение гражданской правоспособности вое</w:t>
      </w:r>
      <w:r w:rsidRPr="00803D43">
        <w:rPr>
          <w:rFonts w:ascii="Times New Roman" w:hAnsi="Times New Roman"/>
          <w:sz w:val="28"/>
          <w:szCs w:val="28"/>
        </w:rPr>
        <w:t>н</w:t>
      </w:r>
      <w:r w:rsidRPr="00803D43">
        <w:rPr>
          <w:rFonts w:ascii="Times New Roman" w:hAnsi="Times New Roman"/>
          <w:sz w:val="28"/>
          <w:szCs w:val="28"/>
        </w:rPr>
        <w:t xml:space="preserve">нослужащих, проходящих военную службу по контракту, как участников имущественных отношений </w:t>
      </w:r>
      <w:r>
        <w:rPr>
          <w:rFonts w:ascii="Times New Roman" w:hAnsi="Times New Roman"/>
          <w:sz w:val="28"/>
          <w:szCs w:val="28"/>
        </w:rPr>
        <w:t xml:space="preserve">/ Е.А. </w:t>
      </w:r>
      <w:r w:rsidRPr="00803D43">
        <w:rPr>
          <w:rFonts w:ascii="Times New Roman" w:hAnsi="Times New Roman"/>
          <w:sz w:val="28"/>
          <w:szCs w:val="28"/>
        </w:rPr>
        <w:t>Свининых</w:t>
      </w:r>
      <w:r>
        <w:rPr>
          <w:rFonts w:ascii="Times New Roman" w:hAnsi="Times New Roman"/>
          <w:sz w:val="28"/>
          <w:szCs w:val="28"/>
        </w:rPr>
        <w:t xml:space="preserve"> </w:t>
      </w:r>
      <w:r w:rsidRPr="00803D43">
        <w:rPr>
          <w:rFonts w:ascii="Times New Roman" w:hAnsi="Times New Roman"/>
          <w:sz w:val="28"/>
          <w:szCs w:val="28"/>
        </w:rPr>
        <w:t>// Право в Вооруженных Силах. 2012. № 10. С. 74–84.</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Сравнительное правоведение: национальные правовые системы. – Т. 1. Правовые системы Восточной Европы / Под ред. В.И. Лафитского. – М.: Институт законодательства и сравнительного правоведения при Правител</w:t>
      </w:r>
      <w:r w:rsidRPr="00803D43">
        <w:rPr>
          <w:rFonts w:ascii="Times New Roman" w:hAnsi="Times New Roman"/>
          <w:sz w:val="28"/>
          <w:szCs w:val="28"/>
        </w:rPr>
        <w:t>ь</w:t>
      </w:r>
      <w:r w:rsidRPr="00803D43">
        <w:rPr>
          <w:rFonts w:ascii="Times New Roman" w:hAnsi="Times New Roman"/>
          <w:sz w:val="28"/>
          <w:szCs w:val="28"/>
        </w:rPr>
        <w:t>стве РФ; Юридическая фирма «Контракт», 2012. – 528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Сравнительное правоведение: национальные правовые системы. – Т. 2. Правовые системы Западной Европы / Под ред. В.И. Лафитского. – М.: Институт законодательства и сравнительного правоведения при Правител</w:t>
      </w:r>
      <w:r w:rsidRPr="00803D43">
        <w:rPr>
          <w:rFonts w:ascii="Times New Roman" w:hAnsi="Times New Roman"/>
          <w:sz w:val="28"/>
          <w:szCs w:val="28"/>
        </w:rPr>
        <w:t>ь</w:t>
      </w:r>
      <w:r w:rsidRPr="00803D43">
        <w:rPr>
          <w:rFonts w:ascii="Times New Roman" w:hAnsi="Times New Roman"/>
          <w:sz w:val="28"/>
          <w:szCs w:val="28"/>
        </w:rPr>
        <w:t>стве РФ; Юридическая фирма «Контракт», 2012. – 768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Сравнительное правоведение: национальные правовые системы. – Т. 3. Правовые системы Азии / Под ред. В.И. Лафитского. – М.: Институт зак</w:t>
      </w:r>
      <w:r w:rsidRPr="00803D43">
        <w:rPr>
          <w:rFonts w:ascii="Times New Roman" w:hAnsi="Times New Roman"/>
          <w:sz w:val="28"/>
          <w:szCs w:val="28"/>
        </w:rPr>
        <w:t>о</w:t>
      </w:r>
      <w:r w:rsidRPr="00803D43">
        <w:rPr>
          <w:rFonts w:ascii="Times New Roman" w:hAnsi="Times New Roman"/>
          <w:sz w:val="28"/>
          <w:szCs w:val="28"/>
        </w:rPr>
        <w:t>нодательства и сравнительного правоведения при Правительстве РФ; Юр</w:t>
      </w:r>
      <w:r w:rsidRPr="00803D43">
        <w:rPr>
          <w:rFonts w:ascii="Times New Roman" w:hAnsi="Times New Roman"/>
          <w:sz w:val="28"/>
          <w:szCs w:val="28"/>
        </w:rPr>
        <w:t>и</w:t>
      </w:r>
      <w:r w:rsidRPr="00803D43">
        <w:rPr>
          <w:rFonts w:ascii="Times New Roman" w:hAnsi="Times New Roman"/>
          <w:sz w:val="28"/>
          <w:szCs w:val="28"/>
        </w:rPr>
        <w:t>дическая фирма «Контракт», 2013. – 704 с.</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Старчиков М.Ю. К вопросу о правовом статусе пациентов в России: законодательство, комментарии юриста и судебная практика </w:t>
      </w:r>
      <w:r>
        <w:rPr>
          <w:rFonts w:ascii="Times New Roman" w:hAnsi="Times New Roman"/>
          <w:sz w:val="28"/>
          <w:szCs w:val="28"/>
        </w:rPr>
        <w:t xml:space="preserve">/ М.Ю. </w:t>
      </w:r>
      <w:r w:rsidRPr="00803D43">
        <w:rPr>
          <w:rFonts w:ascii="Times New Roman" w:hAnsi="Times New Roman"/>
          <w:sz w:val="28"/>
          <w:szCs w:val="28"/>
        </w:rPr>
        <w:t>Старч</w:t>
      </w:r>
      <w:r w:rsidRPr="00803D43">
        <w:rPr>
          <w:rFonts w:ascii="Times New Roman" w:hAnsi="Times New Roman"/>
          <w:sz w:val="28"/>
          <w:szCs w:val="28"/>
        </w:rPr>
        <w:t>и</w:t>
      </w:r>
      <w:r w:rsidRPr="00803D43">
        <w:rPr>
          <w:rFonts w:ascii="Times New Roman" w:hAnsi="Times New Roman"/>
          <w:sz w:val="28"/>
          <w:szCs w:val="28"/>
        </w:rPr>
        <w:t>ков</w:t>
      </w:r>
      <w:r>
        <w:rPr>
          <w:rFonts w:ascii="Times New Roman" w:hAnsi="Times New Roman"/>
          <w:sz w:val="28"/>
          <w:szCs w:val="28"/>
        </w:rPr>
        <w:t xml:space="preserve"> </w:t>
      </w:r>
      <w:r w:rsidRPr="00803D43">
        <w:rPr>
          <w:rFonts w:ascii="Times New Roman" w:hAnsi="Times New Roman"/>
          <w:sz w:val="28"/>
          <w:szCs w:val="28"/>
        </w:rPr>
        <w:t>// СПС КонсультантПлюс. 2019.</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Сулейманова С.А. К вопросу о гражданской правоспособности ф</w:t>
      </w:r>
      <w:r w:rsidRPr="00803D43">
        <w:rPr>
          <w:rFonts w:ascii="Times New Roman" w:hAnsi="Times New Roman"/>
          <w:sz w:val="28"/>
          <w:szCs w:val="28"/>
        </w:rPr>
        <w:t>и</w:t>
      </w:r>
      <w:r w:rsidRPr="00803D43">
        <w:rPr>
          <w:rFonts w:ascii="Times New Roman" w:hAnsi="Times New Roman"/>
          <w:sz w:val="28"/>
          <w:szCs w:val="28"/>
        </w:rPr>
        <w:t xml:space="preserve">зического лица </w:t>
      </w:r>
      <w:r>
        <w:rPr>
          <w:rFonts w:ascii="Times New Roman" w:hAnsi="Times New Roman"/>
          <w:sz w:val="28"/>
          <w:szCs w:val="28"/>
        </w:rPr>
        <w:t xml:space="preserve">/ С.А. </w:t>
      </w:r>
      <w:r w:rsidRPr="00803D43">
        <w:rPr>
          <w:rFonts w:ascii="Times New Roman" w:hAnsi="Times New Roman"/>
          <w:sz w:val="28"/>
          <w:szCs w:val="28"/>
        </w:rPr>
        <w:t>Сулейманова</w:t>
      </w:r>
      <w:r>
        <w:rPr>
          <w:rFonts w:ascii="Times New Roman" w:hAnsi="Times New Roman"/>
          <w:sz w:val="28"/>
          <w:szCs w:val="28"/>
        </w:rPr>
        <w:t xml:space="preserve"> </w:t>
      </w:r>
      <w:r w:rsidRPr="00803D43">
        <w:rPr>
          <w:rFonts w:ascii="Times New Roman" w:hAnsi="Times New Roman"/>
          <w:sz w:val="28"/>
          <w:szCs w:val="28"/>
        </w:rPr>
        <w:t>// Проблемы современной цивилистики: Сборник статей, посвященных памяти профессора С.М. Корнеева. – М.: Ст</w:t>
      </w:r>
      <w:r w:rsidRPr="00803D43">
        <w:rPr>
          <w:rFonts w:ascii="Times New Roman" w:hAnsi="Times New Roman"/>
          <w:sz w:val="28"/>
          <w:szCs w:val="28"/>
        </w:rPr>
        <w:t>а</w:t>
      </w:r>
      <w:r w:rsidRPr="00803D43">
        <w:rPr>
          <w:rFonts w:ascii="Times New Roman" w:hAnsi="Times New Roman"/>
          <w:sz w:val="28"/>
          <w:szCs w:val="28"/>
        </w:rPr>
        <w:t>тут, 2013. – С. 62–70.</w:t>
      </w:r>
    </w:p>
    <w:p w:rsidR="00C20E66" w:rsidRPr="00803D43" w:rsidRDefault="00C20E66" w:rsidP="00CE2C5A">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Сулейманова С.А. Категория «правоспособность» в российском гражданском праве </w:t>
      </w:r>
      <w:r>
        <w:rPr>
          <w:rFonts w:ascii="Times New Roman" w:hAnsi="Times New Roman"/>
          <w:sz w:val="28"/>
          <w:szCs w:val="28"/>
        </w:rPr>
        <w:t xml:space="preserve">/ С.А. </w:t>
      </w:r>
      <w:r w:rsidRPr="00803D43">
        <w:rPr>
          <w:rFonts w:ascii="Times New Roman" w:hAnsi="Times New Roman"/>
          <w:sz w:val="28"/>
          <w:szCs w:val="28"/>
        </w:rPr>
        <w:t>Сулейманова // Право и современность. Научно-практический сборник статей. – Саратов: Изд-во Сарат. юрид. ин-та МВД России, 2006. – С. 61-64.</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Файзуллин Р.В. О физических лицах как субъектах несостоятельн</w:t>
      </w:r>
      <w:r w:rsidRPr="00803D43">
        <w:rPr>
          <w:rFonts w:ascii="Times New Roman" w:hAnsi="Times New Roman"/>
          <w:sz w:val="28"/>
          <w:szCs w:val="28"/>
        </w:rPr>
        <w:t>о</w:t>
      </w:r>
      <w:r w:rsidRPr="00803D43">
        <w:rPr>
          <w:rFonts w:ascii="Times New Roman" w:hAnsi="Times New Roman"/>
          <w:sz w:val="28"/>
          <w:szCs w:val="28"/>
        </w:rPr>
        <w:t xml:space="preserve">сти по законодательству России и Германии </w:t>
      </w:r>
      <w:r>
        <w:rPr>
          <w:rFonts w:ascii="Times New Roman" w:hAnsi="Times New Roman"/>
          <w:sz w:val="28"/>
          <w:szCs w:val="28"/>
        </w:rPr>
        <w:t xml:space="preserve">/ Р.В. </w:t>
      </w:r>
      <w:r w:rsidRPr="00803D43">
        <w:rPr>
          <w:rFonts w:ascii="Times New Roman" w:hAnsi="Times New Roman"/>
          <w:sz w:val="28"/>
          <w:szCs w:val="28"/>
        </w:rPr>
        <w:t>Файзуллин</w:t>
      </w:r>
      <w:r>
        <w:rPr>
          <w:rFonts w:ascii="Times New Roman" w:hAnsi="Times New Roman"/>
          <w:sz w:val="28"/>
          <w:szCs w:val="28"/>
        </w:rPr>
        <w:t xml:space="preserve"> </w:t>
      </w:r>
      <w:r w:rsidRPr="00803D43">
        <w:rPr>
          <w:rFonts w:ascii="Times New Roman" w:hAnsi="Times New Roman"/>
          <w:sz w:val="28"/>
          <w:szCs w:val="28"/>
        </w:rPr>
        <w:t>// Арбитра</w:t>
      </w:r>
      <w:r w:rsidRPr="00803D43">
        <w:rPr>
          <w:rFonts w:ascii="Times New Roman" w:hAnsi="Times New Roman"/>
          <w:sz w:val="28"/>
          <w:szCs w:val="28"/>
        </w:rPr>
        <w:t>ж</w:t>
      </w:r>
      <w:r w:rsidRPr="00803D43">
        <w:rPr>
          <w:rFonts w:ascii="Times New Roman" w:hAnsi="Times New Roman"/>
          <w:sz w:val="28"/>
          <w:szCs w:val="28"/>
        </w:rPr>
        <w:t>ный и гражданский процесс. 2014. № 2. С. 49–54.</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Халиуллина Ю.В. Правоспособность физического лица, как особое правовое явление </w:t>
      </w:r>
      <w:r>
        <w:rPr>
          <w:rFonts w:ascii="Times New Roman" w:hAnsi="Times New Roman"/>
          <w:sz w:val="28"/>
          <w:szCs w:val="28"/>
        </w:rPr>
        <w:t xml:space="preserve">/ Ю.В. </w:t>
      </w:r>
      <w:r w:rsidRPr="00803D43">
        <w:rPr>
          <w:rFonts w:ascii="Times New Roman" w:hAnsi="Times New Roman"/>
          <w:sz w:val="28"/>
          <w:szCs w:val="28"/>
        </w:rPr>
        <w:t>Халиуллина</w:t>
      </w:r>
      <w:r>
        <w:rPr>
          <w:rFonts w:ascii="Times New Roman" w:hAnsi="Times New Roman"/>
          <w:sz w:val="28"/>
          <w:szCs w:val="28"/>
        </w:rPr>
        <w:t xml:space="preserve"> </w:t>
      </w:r>
      <w:r w:rsidRPr="00803D43">
        <w:rPr>
          <w:rFonts w:ascii="Times New Roman" w:hAnsi="Times New Roman"/>
          <w:sz w:val="28"/>
          <w:szCs w:val="28"/>
        </w:rPr>
        <w:t>// Научно-практический электронный журнал «Аллея Науки»</w:t>
      </w:r>
      <w:r>
        <w:rPr>
          <w:rFonts w:ascii="Times New Roman" w:hAnsi="Times New Roman"/>
          <w:sz w:val="28"/>
          <w:szCs w:val="28"/>
        </w:rPr>
        <w:t>.</w:t>
      </w:r>
      <w:r w:rsidRPr="00803D43">
        <w:rPr>
          <w:rFonts w:ascii="Times New Roman" w:hAnsi="Times New Roman"/>
          <w:sz w:val="28"/>
          <w:szCs w:val="28"/>
        </w:rPr>
        <w:t xml:space="preserve"> 2018. № 8. [Электронный ресурс] URL: https://alley-scie</w:t>
      </w:r>
      <w:r>
        <w:rPr>
          <w:rFonts w:ascii="Times New Roman" w:hAnsi="Times New Roman"/>
          <w:sz w:val="28"/>
          <w:szCs w:val="28"/>
          <w:lang w:val="en-US"/>
        </w:rPr>
        <w:t>n</w:t>
      </w:r>
      <w:r w:rsidRPr="00803D43">
        <w:rPr>
          <w:rFonts w:ascii="Times New Roman" w:hAnsi="Times New Roman"/>
          <w:sz w:val="28"/>
          <w:szCs w:val="28"/>
        </w:rPr>
        <w:t>ce.ru/sovreme</w:t>
      </w:r>
      <w:r>
        <w:rPr>
          <w:rFonts w:ascii="Times New Roman" w:hAnsi="Times New Roman"/>
          <w:sz w:val="28"/>
          <w:szCs w:val="28"/>
          <w:lang w:val="en-US"/>
        </w:rPr>
        <w:t>nn</w:t>
      </w:r>
      <w:r w:rsidRPr="00803D43">
        <w:rPr>
          <w:rFonts w:ascii="Times New Roman" w:hAnsi="Times New Roman"/>
          <w:sz w:val="28"/>
          <w:szCs w:val="28"/>
        </w:rPr>
        <w:t>aya_</w:t>
      </w:r>
      <w:r>
        <w:rPr>
          <w:rFonts w:ascii="Times New Roman" w:hAnsi="Times New Roman"/>
          <w:sz w:val="28"/>
          <w:szCs w:val="28"/>
          <w:lang w:val="en-US"/>
        </w:rPr>
        <w:t>n</w:t>
      </w:r>
      <w:r w:rsidRPr="00803D43">
        <w:rPr>
          <w:rFonts w:ascii="Times New Roman" w:hAnsi="Times New Roman"/>
          <w:sz w:val="28"/>
          <w:szCs w:val="28"/>
        </w:rPr>
        <w:t>auka_i_ee_razvitie__8_24___2018/ (дата обращения 20.04.2019).</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Халудорова С.В. Гражданская правосубъектность несовершенн</w:t>
      </w:r>
      <w:r w:rsidRPr="00803D43">
        <w:rPr>
          <w:rFonts w:ascii="Times New Roman" w:hAnsi="Times New Roman"/>
          <w:sz w:val="28"/>
          <w:szCs w:val="28"/>
        </w:rPr>
        <w:t>о</w:t>
      </w:r>
      <w:r w:rsidRPr="00803D43">
        <w:rPr>
          <w:rFonts w:ascii="Times New Roman" w:hAnsi="Times New Roman"/>
          <w:sz w:val="28"/>
          <w:szCs w:val="28"/>
        </w:rPr>
        <w:t xml:space="preserve">летнего в сфере оказания культурно-зрелищных услуг </w:t>
      </w:r>
      <w:r w:rsidRPr="000C4024">
        <w:rPr>
          <w:rFonts w:ascii="Times New Roman" w:hAnsi="Times New Roman"/>
          <w:sz w:val="28"/>
          <w:szCs w:val="28"/>
        </w:rPr>
        <w:t xml:space="preserve">/ </w:t>
      </w:r>
      <w:r>
        <w:rPr>
          <w:rFonts w:ascii="Times New Roman" w:hAnsi="Times New Roman"/>
          <w:sz w:val="28"/>
          <w:szCs w:val="28"/>
        </w:rPr>
        <w:t xml:space="preserve">С.В. </w:t>
      </w:r>
      <w:r w:rsidRPr="00803D43">
        <w:rPr>
          <w:rFonts w:ascii="Times New Roman" w:hAnsi="Times New Roman"/>
          <w:sz w:val="28"/>
          <w:szCs w:val="28"/>
        </w:rPr>
        <w:t>Халудорова // Юридический мир. 2013. № 1. С. 48–52.</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Хамитова Г.М. Особенности правоспособности несовершеннолетн</w:t>
      </w:r>
      <w:r w:rsidRPr="00803D43">
        <w:rPr>
          <w:rFonts w:ascii="Times New Roman" w:hAnsi="Times New Roman"/>
          <w:sz w:val="28"/>
          <w:szCs w:val="28"/>
        </w:rPr>
        <w:t>е</w:t>
      </w:r>
      <w:r w:rsidRPr="00803D43">
        <w:rPr>
          <w:rFonts w:ascii="Times New Roman" w:hAnsi="Times New Roman"/>
          <w:sz w:val="28"/>
          <w:szCs w:val="28"/>
        </w:rPr>
        <w:t xml:space="preserve">го пациента </w:t>
      </w:r>
      <w:r>
        <w:rPr>
          <w:rFonts w:ascii="Times New Roman" w:hAnsi="Times New Roman"/>
          <w:sz w:val="28"/>
          <w:szCs w:val="28"/>
        </w:rPr>
        <w:t xml:space="preserve">/ Г.М. </w:t>
      </w:r>
      <w:r w:rsidRPr="00803D43">
        <w:rPr>
          <w:rFonts w:ascii="Times New Roman" w:hAnsi="Times New Roman"/>
          <w:sz w:val="28"/>
          <w:szCs w:val="28"/>
        </w:rPr>
        <w:t>Хамитова</w:t>
      </w:r>
      <w:r>
        <w:rPr>
          <w:rFonts w:ascii="Times New Roman" w:hAnsi="Times New Roman"/>
          <w:sz w:val="28"/>
          <w:szCs w:val="28"/>
        </w:rPr>
        <w:t xml:space="preserve"> </w:t>
      </w:r>
      <w:r w:rsidRPr="00803D43">
        <w:rPr>
          <w:rFonts w:ascii="Times New Roman" w:hAnsi="Times New Roman"/>
          <w:sz w:val="28"/>
          <w:szCs w:val="28"/>
        </w:rPr>
        <w:t>// Медицинское право. 2017. № 2. С. 36–41.</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Шакалова В.Г. Сущность, содержание и элементы гражданской пр</w:t>
      </w:r>
      <w:r w:rsidRPr="00803D43">
        <w:rPr>
          <w:rFonts w:ascii="Times New Roman" w:hAnsi="Times New Roman"/>
          <w:sz w:val="28"/>
          <w:szCs w:val="28"/>
        </w:rPr>
        <w:t>а</w:t>
      </w:r>
      <w:r w:rsidRPr="00803D43">
        <w:rPr>
          <w:rFonts w:ascii="Times New Roman" w:hAnsi="Times New Roman"/>
          <w:sz w:val="28"/>
          <w:szCs w:val="28"/>
        </w:rPr>
        <w:t xml:space="preserve">восубъектности </w:t>
      </w:r>
      <w:r>
        <w:rPr>
          <w:rFonts w:ascii="Times New Roman" w:hAnsi="Times New Roman"/>
          <w:sz w:val="28"/>
          <w:szCs w:val="28"/>
        </w:rPr>
        <w:t xml:space="preserve">/ В.Г. </w:t>
      </w:r>
      <w:r w:rsidRPr="00803D43">
        <w:rPr>
          <w:rFonts w:ascii="Times New Roman" w:hAnsi="Times New Roman"/>
          <w:sz w:val="28"/>
          <w:szCs w:val="28"/>
        </w:rPr>
        <w:t>Шакалова</w:t>
      </w:r>
      <w:r>
        <w:rPr>
          <w:rFonts w:ascii="Times New Roman" w:hAnsi="Times New Roman"/>
          <w:sz w:val="28"/>
          <w:szCs w:val="28"/>
        </w:rPr>
        <w:t xml:space="preserve"> </w:t>
      </w:r>
      <w:r w:rsidRPr="00803D43">
        <w:rPr>
          <w:rFonts w:ascii="Times New Roman" w:hAnsi="Times New Roman"/>
          <w:sz w:val="28"/>
          <w:szCs w:val="28"/>
        </w:rPr>
        <w:t>// Вестник Санкт-Петербургского универс</w:t>
      </w:r>
      <w:r w:rsidRPr="00803D43">
        <w:rPr>
          <w:rFonts w:ascii="Times New Roman" w:hAnsi="Times New Roman"/>
          <w:sz w:val="28"/>
          <w:szCs w:val="28"/>
        </w:rPr>
        <w:t>и</w:t>
      </w:r>
      <w:r w:rsidRPr="00803D43">
        <w:rPr>
          <w:rFonts w:ascii="Times New Roman" w:hAnsi="Times New Roman"/>
          <w:sz w:val="28"/>
          <w:szCs w:val="28"/>
        </w:rPr>
        <w:t>тета. 2010. № 3. С. 109–113.</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Шапсугова М.Д. Особенности правосубъектности индивидуального предпринимателя </w:t>
      </w:r>
      <w:r>
        <w:rPr>
          <w:rFonts w:ascii="Times New Roman" w:hAnsi="Times New Roman"/>
          <w:sz w:val="28"/>
          <w:szCs w:val="28"/>
        </w:rPr>
        <w:t xml:space="preserve">/ М.Д. </w:t>
      </w:r>
      <w:r w:rsidRPr="00803D43">
        <w:rPr>
          <w:rFonts w:ascii="Times New Roman" w:hAnsi="Times New Roman"/>
          <w:sz w:val="28"/>
          <w:szCs w:val="28"/>
        </w:rPr>
        <w:t>Шапсугова</w:t>
      </w:r>
      <w:r>
        <w:rPr>
          <w:rFonts w:ascii="Times New Roman" w:hAnsi="Times New Roman"/>
          <w:sz w:val="28"/>
          <w:szCs w:val="28"/>
        </w:rPr>
        <w:t xml:space="preserve"> </w:t>
      </w:r>
      <w:r w:rsidRPr="00803D43">
        <w:rPr>
          <w:rFonts w:ascii="Times New Roman" w:hAnsi="Times New Roman"/>
          <w:sz w:val="28"/>
          <w:szCs w:val="28"/>
        </w:rPr>
        <w:t>// Журнал предпринимательского и ко</w:t>
      </w:r>
      <w:r w:rsidRPr="00803D43">
        <w:rPr>
          <w:rFonts w:ascii="Times New Roman" w:hAnsi="Times New Roman"/>
          <w:sz w:val="28"/>
          <w:szCs w:val="28"/>
        </w:rPr>
        <w:t>р</w:t>
      </w:r>
      <w:r w:rsidRPr="00803D43">
        <w:rPr>
          <w:rFonts w:ascii="Times New Roman" w:hAnsi="Times New Roman"/>
          <w:sz w:val="28"/>
          <w:szCs w:val="28"/>
        </w:rPr>
        <w:t>поративного права. 2017. № 1. С. 44–52.</w:t>
      </w:r>
    </w:p>
    <w:p w:rsidR="00C20E66" w:rsidRPr="00803D43" w:rsidRDefault="00C20E66" w:rsidP="00C052C6">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Шершеневич Г.Ф. Курс торгового права в 4 т. Том 4. Торговый пр</w:t>
      </w:r>
      <w:r w:rsidRPr="00803D43">
        <w:rPr>
          <w:rFonts w:ascii="Times New Roman" w:hAnsi="Times New Roman"/>
          <w:sz w:val="28"/>
          <w:szCs w:val="28"/>
        </w:rPr>
        <w:t>о</w:t>
      </w:r>
      <w:r w:rsidRPr="00803D43">
        <w:rPr>
          <w:rFonts w:ascii="Times New Roman" w:hAnsi="Times New Roman"/>
          <w:sz w:val="28"/>
          <w:szCs w:val="28"/>
        </w:rPr>
        <w:t xml:space="preserve">цесс. Конкурсный процесс </w:t>
      </w:r>
      <w:r>
        <w:rPr>
          <w:rFonts w:ascii="Times New Roman" w:hAnsi="Times New Roman"/>
          <w:sz w:val="28"/>
          <w:szCs w:val="28"/>
        </w:rPr>
        <w:t xml:space="preserve">/ Г.Ф. </w:t>
      </w:r>
      <w:r w:rsidRPr="00803D43">
        <w:rPr>
          <w:rFonts w:ascii="Times New Roman" w:hAnsi="Times New Roman"/>
          <w:sz w:val="28"/>
          <w:szCs w:val="28"/>
        </w:rPr>
        <w:t>Шершеневич</w:t>
      </w:r>
      <w:r>
        <w:rPr>
          <w:rFonts w:ascii="Times New Roman" w:hAnsi="Times New Roman"/>
          <w:sz w:val="28"/>
          <w:szCs w:val="28"/>
        </w:rPr>
        <w:t xml:space="preserve">. </w:t>
      </w:r>
      <w:r w:rsidRPr="00803D43">
        <w:rPr>
          <w:rFonts w:ascii="Times New Roman" w:hAnsi="Times New Roman"/>
          <w:sz w:val="28"/>
          <w:szCs w:val="28"/>
        </w:rPr>
        <w:t>– М.: Изд-во Юрайт, 2016. – 507 с.</w:t>
      </w:r>
    </w:p>
    <w:p w:rsidR="00C20E66" w:rsidRPr="00803D43" w:rsidRDefault="00C20E66" w:rsidP="000F7962">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Постановление Конституционного Суда РФ от 01.03.2012 г. № 6-П «По делу о проверке конституционности положения абзаца второго подпун</w:t>
      </w:r>
      <w:r w:rsidRPr="00803D43">
        <w:rPr>
          <w:rFonts w:ascii="Times New Roman" w:hAnsi="Times New Roman"/>
          <w:sz w:val="28"/>
          <w:szCs w:val="28"/>
        </w:rPr>
        <w:t>к</w:t>
      </w:r>
      <w:r w:rsidRPr="00803D43">
        <w:rPr>
          <w:rFonts w:ascii="Times New Roman" w:hAnsi="Times New Roman"/>
          <w:sz w:val="28"/>
          <w:szCs w:val="28"/>
        </w:rPr>
        <w:t>та 2 пункта 1 статьи 220 Налогового кодекса Российской Федерации в связи с жалобой Уполномоченного по правам человека в Российской Федерации» // Собрание законодательства РФ. 2012. № 14. Ст. 1720.</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Постановления Пленума от 14.11.2017 г. № 44 «О практике прим</w:t>
      </w:r>
      <w:r w:rsidRPr="00803D43">
        <w:rPr>
          <w:rFonts w:ascii="Times New Roman" w:hAnsi="Times New Roman"/>
          <w:sz w:val="28"/>
          <w:szCs w:val="28"/>
        </w:rPr>
        <w:t>е</w:t>
      </w:r>
      <w:r w:rsidRPr="00803D43">
        <w:rPr>
          <w:rFonts w:ascii="Times New Roman" w:hAnsi="Times New Roman"/>
          <w:sz w:val="28"/>
          <w:szCs w:val="28"/>
        </w:rPr>
        <w:t>нения судами законодательства при разрешении споров, связанных с защ</w:t>
      </w:r>
      <w:r w:rsidRPr="00803D43">
        <w:rPr>
          <w:rFonts w:ascii="Times New Roman" w:hAnsi="Times New Roman"/>
          <w:sz w:val="28"/>
          <w:szCs w:val="28"/>
        </w:rPr>
        <w:t>и</w:t>
      </w:r>
      <w:r w:rsidRPr="00803D43">
        <w:rPr>
          <w:rFonts w:ascii="Times New Roman" w:hAnsi="Times New Roman"/>
          <w:sz w:val="28"/>
          <w:szCs w:val="28"/>
        </w:rPr>
        <w:t>той прав и законных интересов ребенка при непосредственной угрозе его жизни или здоровью, а также при ограничении или лишении родительских прав» // СПС КонсультантПлюс.</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Обзор судебной практики Верховного Суда Российской Федерации № 1 (2018) (утв. Президиумом Верховного Суда РФ 28.03.2018) // Бюллетень Верховного Суда РФ. 2019. № 1.</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Определение Судебной коллегии по гражданским делам Верховного Суда РФ от 17.08.2015 г. № 58-КГ15-6 // СПС КонсультантПлюс.</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Определение Судебной коллегии по гражданским делам Верховного Суда РФ от 19.06.2018 № 5-КГ18-136 // СПС КонсультантПлюс.</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Постановления ФАС Северо-Западного округа от 23 сентября 2010 г. По делу № А05-10699/2009 [Электронный ресурс] URL: http://fasszo.arbitr.ru/ (дата обращения 19.04.2019).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45" w:tgtFrame="_blank" w:history="1">
        <w:r w:rsidRPr="00803D43">
          <w:rPr>
            <w:rFonts w:ascii="Times New Roman" w:hAnsi="Times New Roman"/>
            <w:sz w:val="28"/>
            <w:szCs w:val="28"/>
          </w:rPr>
          <w:t>Можайского городского суда (Московская область)</w:t>
        </w:r>
      </w:hyperlink>
      <w:r w:rsidRPr="00803D43">
        <w:rPr>
          <w:rFonts w:ascii="Times New Roman" w:hAnsi="Times New Roman"/>
          <w:sz w:val="28"/>
          <w:szCs w:val="28"/>
        </w:rPr>
        <w:t xml:space="preserve"> № 2-847/2017 2-847/2017 ~ М-571/2017 М-571/2017 от 08.08.2017 г. По делу № 2-847/2017 [Электронный ресурс] URL: https://sudact.ru/regular/court/reshe№ya-mozhaiskii-gorodskoi-sud-moskovskaia-oblast/?page=6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Решение Киевского районного суда г. Симферополя (Республика Крым) № 2-1087/2018 от 07.06.2018 г. По делу № 2-1087/2018 [Электронный ресурс] URL: https://sudact.ru/regular/doc/?regular-txt=&amp;regular-case_doc=2-1087%2F2018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46" w:tgtFrame="_blank" w:history="1">
        <w:r w:rsidRPr="00803D43">
          <w:rPr>
            <w:rFonts w:ascii="Times New Roman" w:hAnsi="Times New Roman"/>
            <w:sz w:val="28"/>
            <w:szCs w:val="28"/>
          </w:rPr>
          <w:t>Октябрьского районного суда г. Томска (Томская область)</w:t>
        </w:r>
      </w:hyperlink>
      <w:r w:rsidRPr="00803D43">
        <w:rPr>
          <w:rFonts w:ascii="Times New Roman" w:hAnsi="Times New Roman"/>
          <w:sz w:val="28"/>
          <w:szCs w:val="28"/>
        </w:rPr>
        <w:t xml:space="preserve"> № 2-2718/2017 2-2718/2017~М-3038/2017 М-3038/2017 от 22.11.2017 г. По делу № 2-2718/2017 [Электронный ресурс] URL: https://sudact.ru/regular/doc/fKqUsz№vWCLg/?regular-txt=&amp;regular-case_doc=2-2718%2F2017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47" w:tgtFrame="_blank" w:history="1">
        <w:r w:rsidRPr="00803D43">
          <w:rPr>
            <w:rFonts w:ascii="Times New Roman" w:hAnsi="Times New Roman"/>
            <w:sz w:val="28"/>
            <w:szCs w:val="28"/>
          </w:rPr>
          <w:t>Куйбышевского районного суда (Город Санкт-Петербург)</w:t>
        </w:r>
      </w:hyperlink>
      <w:r w:rsidRPr="00803D43">
        <w:rPr>
          <w:rFonts w:ascii="Times New Roman" w:hAnsi="Times New Roman"/>
          <w:sz w:val="28"/>
          <w:szCs w:val="28"/>
        </w:rPr>
        <w:t xml:space="preserve"> № 2-256/2017 2-256/2017(2-5095/2016;)~М-4815/2016 2-5095/2016 М-4815/2016 от 15.11.2017 г. По делу № 2-256/2017 [Электронный ресурс] URL: https://sudact.ru/regular/doc/FzjOb3P№c0W/?regular-txt=&amp;regular-case_doc=2-256%2F2017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48" w:tgtFrame="_blank" w:history="1">
        <w:r w:rsidRPr="00803D43">
          <w:rPr>
            <w:rFonts w:ascii="Times New Roman" w:hAnsi="Times New Roman"/>
            <w:sz w:val="28"/>
            <w:szCs w:val="28"/>
          </w:rPr>
          <w:t>Малгобекского городского суда (Республика Ингушетия)</w:t>
        </w:r>
      </w:hyperlink>
      <w:r w:rsidRPr="00803D43">
        <w:rPr>
          <w:rFonts w:ascii="Times New Roman" w:hAnsi="Times New Roman"/>
          <w:sz w:val="28"/>
          <w:szCs w:val="28"/>
        </w:rPr>
        <w:t xml:space="preserve"> № 2-457/2018 2-457/2018~М-374/2018 М-374/2018 от 25.07.2018 г. По делу № 2-457/2018 [Электронный ресурс] URL: https://sudact.ru/regular/doc/zrjSI9OqEbHK/?regular-txt=&amp;regular-case_doc=2-457%2F2018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49" w:tgtFrame="_blank" w:history="1">
        <w:r w:rsidRPr="00803D43">
          <w:rPr>
            <w:rFonts w:ascii="Times New Roman" w:hAnsi="Times New Roman"/>
            <w:sz w:val="28"/>
            <w:szCs w:val="28"/>
          </w:rPr>
          <w:t>Можайского городского суда (Московская область)</w:t>
        </w:r>
      </w:hyperlink>
      <w:r w:rsidRPr="00803D43">
        <w:rPr>
          <w:rFonts w:ascii="Times New Roman" w:hAnsi="Times New Roman"/>
          <w:sz w:val="28"/>
          <w:szCs w:val="28"/>
        </w:rPr>
        <w:t xml:space="preserve"> № 2-847/2017 2-847/2017 ~ М-571/2017 М-571/2017 от 8 августа 2017 г. По делу № 2-847/2017 [Электронный ресурс] URL: https://sudact.ru/regular/court/reshe№ya-mozhaiskii-gorodskoi-sud-moskovskaia-oblast/?page=6 (дата обращения 20.04.2019).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50" w:tgtFrame="_blank" w:history="1">
        <w:r w:rsidRPr="00803D43">
          <w:rPr>
            <w:rFonts w:ascii="Times New Roman" w:hAnsi="Times New Roman"/>
            <w:sz w:val="28"/>
            <w:szCs w:val="28"/>
          </w:rPr>
          <w:t>Железнодорожный районный суд г. Рязани (Рязанская о</w:t>
        </w:r>
        <w:r w:rsidRPr="00803D43">
          <w:rPr>
            <w:rFonts w:ascii="Times New Roman" w:hAnsi="Times New Roman"/>
            <w:sz w:val="28"/>
            <w:szCs w:val="28"/>
          </w:rPr>
          <w:t>б</w:t>
        </w:r>
        <w:r w:rsidRPr="00803D43">
          <w:rPr>
            <w:rFonts w:ascii="Times New Roman" w:hAnsi="Times New Roman"/>
            <w:sz w:val="28"/>
            <w:szCs w:val="28"/>
          </w:rPr>
          <w:t>ласть)</w:t>
        </w:r>
      </w:hyperlink>
      <w:r w:rsidRPr="00803D43">
        <w:rPr>
          <w:rFonts w:ascii="Times New Roman" w:hAnsi="Times New Roman"/>
          <w:sz w:val="28"/>
          <w:szCs w:val="28"/>
        </w:rPr>
        <w:t xml:space="preserve"> № 2-1047/2017 2-1047/2017~М-722/2017 М-722/2017 от 20.08.2017 г. По делу № 2-1047/2017 [Электронный ресурс] URL: https://sudact.ru/regular/doc/JAD78rvFSJJP/?regular-txt=&amp;regular-case_doc=2-1047%2F2017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51" w:tgtFrame="_blank" w:history="1">
        <w:r w:rsidRPr="00803D43">
          <w:rPr>
            <w:rFonts w:ascii="Times New Roman" w:hAnsi="Times New Roman"/>
            <w:sz w:val="28"/>
            <w:szCs w:val="28"/>
          </w:rPr>
          <w:t>Нижегородского районного суда г.Нижний Новгород (Н</w:t>
        </w:r>
        <w:r w:rsidRPr="00803D43">
          <w:rPr>
            <w:rFonts w:ascii="Times New Roman" w:hAnsi="Times New Roman"/>
            <w:sz w:val="28"/>
            <w:szCs w:val="28"/>
          </w:rPr>
          <w:t>и</w:t>
        </w:r>
        <w:r w:rsidRPr="00803D43">
          <w:rPr>
            <w:rFonts w:ascii="Times New Roman" w:hAnsi="Times New Roman"/>
            <w:sz w:val="28"/>
            <w:szCs w:val="28"/>
          </w:rPr>
          <w:t>жегородская область)</w:t>
        </w:r>
      </w:hyperlink>
      <w:r w:rsidRPr="00803D43">
        <w:rPr>
          <w:rFonts w:ascii="Times New Roman" w:hAnsi="Times New Roman"/>
          <w:sz w:val="28"/>
          <w:szCs w:val="28"/>
        </w:rPr>
        <w:t xml:space="preserve"> № 2-6203/2018 2-6203/2018~М-2957/2018 М-2957/2018 от 6 июня 2018 г. По делу № 2-6203/2018 [Электронный ресурс] URL:</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https://sudact.ru/regular/doc/52XFJlE5LZ5b/?regular-txt=&amp;regular-case_doc=2-6203%2F2018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52" w:tgtFrame="_blank" w:history="1">
        <w:r w:rsidRPr="00803D43">
          <w:rPr>
            <w:rFonts w:ascii="Times New Roman" w:hAnsi="Times New Roman"/>
            <w:sz w:val="28"/>
            <w:szCs w:val="28"/>
          </w:rPr>
          <w:t>Приволжского районного суда г. Казани (Республика Т</w:t>
        </w:r>
        <w:r w:rsidRPr="00803D43">
          <w:rPr>
            <w:rFonts w:ascii="Times New Roman" w:hAnsi="Times New Roman"/>
            <w:sz w:val="28"/>
            <w:szCs w:val="28"/>
          </w:rPr>
          <w:t>а</w:t>
        </w:r>
        <w:r w:rsidRPr="00803D43">
          <w:rPr>
            <w:rFonts w:ascii="Times New Roman" w:hAnsi="Times New Roman"/>
            <w:sz w:val="28"/>
            <w:szCs w:val="28"/>
          </w:rPr>
          <w:t>тарстан )</w:t>
        </w:r>
      </w:hyperlink>
      <w:r w:rsidRPr="00803D43">
        <w:rPr>
          <w:rFonts w:ascii="Times New Roman" w:hAnsi="Times New Roman"/>
          <w:sz w:val="28"/>
          <w:szCs w:val="28"/>
        </w:rPr>
        <w:t xml:space="preserve"> № 2-5197/2018 2-5197/2018~М-4788/2018 М-4788/2018 от 25 се</w:t>
      </w:r>
      <w:r w:rsidRPr="00803D43">
        <w:rPr>
          <w:rFonts w:ascii="Times New Roman" w:hAnsi="Times New Roman"/>
          <w:sz w:val="28"/>
          <w:szCs w:val="28"/>
        </w:rPr>
        <w:t>н</w:t>
      </w:r>
      <w:r w:rsidRPr="00803D43">
        <w:rPr>
          <w:rFonts w:ascii="Times New Roman" w:hAnsi="Times New Roman"/>
          <w:sz w:val="28"/>
          <w:szCs w:val="28"/>
        </w:rPr>
        <w:t>тября 2018 г. по делу № 2-5197/2018 [Электронный ресурс]  URL: http://privolzhsky.tat.sudrf.ru/ (дата обращения 18.04.2019).</w:t>
      </w:r>
    </w:p>
    <w:p w:rsidR="00C20E66" w:rsidRPr="00803D43"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53" w:tgtFrame="_blank" w:history="1">
        <w:r w:rsidRPr="00803D43">
          <w:rPr>
            <w:rFonts w:ascii="Times New Roman" w:hAnsi="Times New Roman"/>
            <w:sz w:val="28"/>
            <w:szCs w:val="28"/>
          </w:rPr>
          <w:t>Наро-Фоминского городского суда (Московская о</w:t>
        </w:r>
        <w:r w:rsidRPr="00803D43">
          <w:rPr>
            <w:rFonts w:ascii="Times New Roman" w:hAnsi="Times New Roman"/>
            <w:sz w:val="28"/>
            <w:szCs w:val="28"/>
          </w:rPr>
          <w:t>б</w:t>
        </w:r>
        <w:r w:rsidRPr="00803D43">
          <w:rPr>
            <w:rFonts w:ascii="Times New Roman" w:hAnsi="Times New Roman"/>
            <w:sz w:val="28"/>
            <w:szCs w:val="28"/>
          </w:rPr>
          <w:t>ласть) </w:t>
        </w:r>
      </w:hyperlink>
      <w:r w:rsidRPr="00803D43">
        <w:rPr>
          <w:rFonts w:ascii="Times New Roman" w:hAnsi="Times New Roman"/>
          <w:sz w:val="28"/>
          <w:szCs w:val="28"/>
        </w:rPr>
        <w:t>№ 2-3177/2018 2-3177/2018~М-2662/2018 М-2662/2018 от 24 сентября 2018 г. по делу № 2-3177/2018</w:t>
      </w:r>
      <w:r>
        <w:rPr>
          <w:rFonts w:ascii="Times New Roman" w:hAnsi="Times New Roman"/>
          <w:sz w:val="28"/>
          <w:szCs w:val="28"/>
        </w:rPr>
        <w:t xml:space="preserve"> </w:t>
      </w:r>
      <w:r w:rsidRPr="00803D43">
        <w:rPr>
          <w:rFonts w:ascii="Times New Roman" w:hAnsi="Times New Roman"/>
          <w:sz w:val="28"/>
          <w:szCs w:val="28"/>
        </w:rPr>
        <w:t>[Электронный ресурс]  URL: http://naro-fominsk.mo.sudrf.ru/ (дата обращения 18.04.2019).</w:t>
      </w:r>
    </w:p>
    <w:p w:rsidR="00C20E66" w:rsidRDefault="00C20E66" w:rsidP="005B16AB">
      <w:pPr>
        <w:numPr>
          <w:ilvl w:val="0"/>
          <w:numId w:val="1"/>
        </w:numPr>
        <w:tabs>
          <w:tab w:val="num" w:pos="1080"/>
        </w:tabs>
        <w:spacing w:after="0" w:line="360" w:lineRule="auto"/>
        <w:ind w:left="0" w:firstLine="709"/>
        <w:jc w:val="both"/>
        <w:rPr>
          <w:rFonts w:ascii="Times New Roman" w:hAnsi="Times New Roman"/>
          <w:sz w:val="28"/>
          <w:szCs w:val="28"/>
        </w:rPr>
      </w:pPr>
      <w:r w:rsidRPr="00803D43">
        <w:rPr>
          <w:rFonts w:ascii="Times New Roman" w:hAnsi="Times New Roman"/>
          <w:sz w:val="28"/>
          <w:szCs w:val="28"/>
        </w:rPr>
        <w:t xml:space="preserve">Решение </w:t>
      </w:r>
      <w:hyperlink r:id="rId54" w:tgtFrame="_blank" w:history="1">
        <w:r w:rsidRPr="00803D43">
          <w:rPr>
            <w:rFonts w:ascii="Times New Roman" w:hAnsi="Times New Roman"/>
            <w:sz w:val="28"/>
            <w:szCs w:val="28"/>
          </w:rPr>
          <w:t>Анадырского городского суда (Чукотский автономный о</w:t>
        </w:r>
        <w:r w:rsidRPr="00803D43">
          <w:rPr>
            <w:rFonts w:ascii="Times New Roman" w:hAnsi="Times New Roman"/>
            <w:sz w:val="28"/>
            <w:szCs w:val="28"/>
          </w:rPr>
          <w:t>к</w:t>
        </w:r>
        <w:r w:rsidRPr="00803D43">
          <w:rPr>
            <w:rFonts w:ascii="Times New Roman" w:hAnsi="Times New Roman"/>
            <w:sz w:val="28"/>
            <w:szCs w:val="28"/>
          </w:rPr>
          <w:t>руг) </w:t>
        </w:r>
      </w:hyperlink>
      <w:r w:rsidRPr="00803D43">
        <w:rPr>
          <w:rFonts w:ascii="Times New Roman" w:hAnsi="Times New Roman"/>
          <w:sz w:val="28"/>
          <w:szCs w:val="28"/>
        </w:rPr>
        <w:t>№ 2-227/2017 2-227/2017~М-187/2017 М-187/2017 от 5 декабря 2017 г. по делу № 2-227/2017 [Электронный ресурс]  URL: http://anadyrgor.chao.sudrf.ru/ (дата обращения 18.04.2019).</w:t>
      </w:r>
    </w:p>
    <w:p w:rsidR="00C20E66" w:rsidRPr="00803D43" w:rsidRDefault="00C20E66" w:rsidP="00695218">
      <w:pPr>
        <w:autoSpaceDE w:val="0"/>
        <w:autoSpaceDN w:val="0"/>
        <w:adjustRightInd w:val="0"/>
        <w:spacing w:after="0" w:line="360" w:lineRule="auto"/>
        <w:jc w:val="both"/>
        <w:rPr>
          <w:rFonts w:ascii="Times New Roman" w:hAnsi="Times New Roman"/>
          <w:sz w:val="28"/>
          <w:szCs w:val="28"/>
        </w:rPr>
      </w:pPr>
    </w:p>
    <w:p w:rsidR="00C20E66" w:rsidRPr="00803D43" w:rsidRDefault="00C20E66" w:rsidP="0058000C">
      <w:pPr>
        <w:pageBreakBefore/>
        <w:autoSpaceDE w:val="0"/>
        <w:autoSpaceDN w:val="0"/>
        <w:adjustRightInd w:val="0"/>
        <w:spacing w:after="0" w:line="360" w:lineRule="auto"/>
        <w:ind w:firstLine="709"/>
        <w:jc w:val="both"/>
        <w:rPr>
          <w:rFonts w:ascii="Times New Roman" w:hAnsi="Times New Roman"/>
          <w:sz w:val="28"/>
          <w:szCs w:val="28"/>
        </w:rPr>
      </w:pPr>
      <w:r w:rsidRPr="00803D43">
        <w:rPr>
          <w:rFonts w:ascii="Times New Roman" w:hAnsi="Times New Roman"/>
          <w:sz w:val="28"/>
          <w:szCs w:val="28"/>
        </w:rPr>
        <w:t>Выпускная квалификационная работа выполнена мной самостоятельно.</w:t>
      </w: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r w:rsidRPr="00803D43">
        <w:rPr>
          <w:rFonts w:ascii="Times New Roman" w:hAnsi="Times New Roman"/>
          <w:sz w:val="28"/>
          <w:szCs w:val="28"/>
        </w:rPr>
        <w:t>Использованные в работе материалы и концепции из опубликованной научной литературы и других источников имеют ссылку на первоисточники.</w:t>
      </w: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r w:rsidRPr="00803D43">
        <w:rPr>
          <w:rFonts w:ascii="Times New Roman" w:hAnsi="Times New Roman"/>
          <w:sz w:val="28"/>
          <w:szCs w:val="28"/>
        </w:rPr>
        <w:t xml:space="preserve">Список использованных источников  включает </w:t>
      </w:r>
      <w:r>
        <w:rPr>
          <w:rFonts w:ascii="Times New Roman" w:hAnsi="Times New Roman"/>
          <w:sz w:val="28"/>
          <w:szCs w:val="28"/>
        </w:rPr>
        <w:t>99</w:t>
      </w:r>
      <w:r w:rsidRPr="00803D43">
        <w:rPr>
          <w:rFonts w:ascii="Times New Roman" w:hAnsi="Times New Roman"/>
          <w:sz w:val="28"/>
          <w:szCs w:val="28"/>
        </w:rPr>
        <w:t xml:space="preserve"> наименов</w:t>
      </w:r>
      <w:r w:rsidRPr="00803D43">
        <w:rPr>
          <w:rFonts w:ascii="Times New Roman" w:hAnsi="Times New Roman"/>
          <w:sz w:val="28"/>
          <w:szCs w:val="28"/>
        </w:rPr>
        <w:t>а</w:t>
      </w:r>
      <w:r w:rsidRPr="00803D43">
        <w:rPr>
          <w:rFonts w:ascii="Times New Roman" w:hAnsi="Times New Roman"/>
          <w:sz w:val="28"/>
          <w:szCs w:val="28"/>
        </w:rPr>
        <w:t>ний.</w:t>
      </w: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r w:rsidRPr="00803D43">
        <w:rPr>
          <w:rFonts w:ascii="Times New Roman" w:hAnsi="Times New Roman"/>
          <w:sz w:val="28"/>
          <w:szCs w:val="28"/>
        </w:rPr>
        <w:t>Экземпляр выпускной квалификационной работы сдан в деканат.</w:t>
      </w: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r w:rsidRPr="00803D43">
        <w:rPr>
          <w:rFonts w:ascii="Times New Roman" w:hAnsi="Times New Roman"/>
          <w:sz w:val="28"/>
          <w:szCs w:val="28"/>
        </w:rPr>
        <w:t>«___»_____________________2019  г.</w:t>
      </w: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p>
    <w:p w:rsidR="00C20E66" w:rsidRPr="00803D43" w:rsidRDefault="00C20E66" w:rsidP="0058000C">
      <w:pPr>
        <w:autoSpaceDE w:val="0"/>
        <w:autoSpaceDN w:val="0"/>
        <w:adjustRightInd w:val="0"/>
        <w:spacing w:after="0" w:line="360" w:lineRule="auto"/>
        <w:ind w:firstLine="708"/>
        <w:jc w:val="both"/>
        <w:rPr>
          <w:rFonts w:ascii="Times New Roman" w:hAnsi="Times New Roman"/>
          <w:sz w:val="28"/>
          <w:szCs w:val="28"/>
        </w:rPr>
      </w:pPr>
      <w:r w:rsidRPr="00803D43">
        <w:rPr>
          <w:rFonts w:ascii="Times New Roman" w:hAnsi="Times New Roman"/>
          <w:sz w:val="28"/>
          <w:szCs w:val="28"/>
        </w:rPr>
        <w:t>________________                     ______________________________</w:t>
      </w:r>
    </w:p>
    <w:p w:rsidR="00C20E66" w:rsidRPr="00803D43" w:rsidRDefault="00C20E66" w:rsidP="0058000C">
      <w:pPr>
        <w:spacing w:after="0" w:line="360" w:lineRule="auto"/>
        <w:ind w:firstLine="708"/>
        <w:jc w:val="both"/>
        <w:rPr>
          <w:rFonts w:ascii="Times New Roman" w:hAnsi="Times New Roman"/>
          <w:sz w:val="28"/>
          <w:szCs w:val="28"/>
        </w:rPr>
      </w:pPr>
      <w:r w:rsidRPr="00803D43">
        <w:rPr>
          <w:rFonts w:ascii="Times New Roman" w:hAnsi="Times New Roman"/>
          <w:sz w:val="28"/>
          <w:szCs w:val="28"/>
        </w:rPr>
        <w:t>(подпись студента)                    (фамилия, имя, отчество студента)</w:t>
      </w:r>
    </w:p>
    <w:sectPr w:rsidR="00C20E66" w:rsidRPr="00803D43" w:rsidSect="00684692">
      <w:headerReference w:type="even" r:id="rId55"/>
      <w:headerReference w:type="default" r:id="rId56"/>
      <w:footerReference w:type="even" r:id="rId57"/>
      <w:footerReference w:type="default" r:id="rId58"/>
      <w:type w:val="continuous"/>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E66" w:rsidRDefault="00C20E66">
      <w:r>
        <w:separator/>
      </w:r>
    </w:p>
  </w:endnote>
  <w:endnote w:type="continuationSeparator" w:id="0">
    <w:p w:rsidR="00C20E66" w:rsidRDefault="00C20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Default="00C20E66" w:rsidP="00047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0E66" w:rsidRDefault="00C20E66" w:rsidP="009F61E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Pr="00047496" w:rsidRDefault="00C20E66" w:rsidP="000872F1">
    <w:pPr>
      <w:pStyle w:val="Footer"/>
      <w:framePr w:wrap="around" w:vAnchor="text" w:hAnchor="margin" w:xAlign="right" w:y="1"/>
      <w:rPr>
        <w:rStyle w:val="PageNumber"/>
        <w:rFonts w:ascii="Times New Roman" w:hAnsi="Times New Roman"/>
        <w:sz w:val="24"/>
        <w:szCs w:val="24"/>
      </w:rPr>
    </w:pPr>
    <w:r w:rsidRPr="00047496">
      <w:rPr>
        <w:rStyle w:val="PageNumber"/>
        <w:rFonts w:ascii="Times New Roman" w:hAnsi="Times New Roman"/>
        <w:sz w:val="24"/>
        <w:szCs w:val="24"/>
      </w:rPr>
      <w:fldChar w:fldCharType="begin"/>
    </w:r>
    <w:r w:rsidRPr="00047496">
      <w:rPr>
        <w:rStyle w:val="PageNumber"/>
        <w:rFonts w:ascii="Times New Roman" w:hAnsi="Times New Roman"/>
        <w:sz w:val="24"/>
        <w:szCs w:val="24"/>
      </w:rPr>
      <w:instrText xml:space="preserve">PAGE  </w:instrText>
    </w:r>
    <w:r w:rsidRPr="00047496">
      <w:rPr>
        <w:rStyle w:val="PageNumber"/>
        <w:rFonts w:ascii="Times New Roman" w:hAnsi="Times New Roman"/>
        <w:sz w:val="24"/>
        <w:szCs w:val="24"/>
      </w:rPr>
      <w:fldChar w:fldCharType="separate"/>
    </w:r>
    <w:r>
      <w:rPr>
        <w:rStyle w:val="PageNumber"/>
        <w:rFonts w:ascii="Times New Roman" w:hAnsi="Times New Roman"/>
        <w:noProof/>
        <w:sz w:val="24"/>
        <w:szCs w:val="24"/>
      </w:rPr>
      <w:t>2</w:t>
    </w:r>
    <w:r w:rsidRPr="00047496">
      <w:rPr>
        <w:rStyle w:val="PageNumber"/>
        <w:rFonts w:ascii="Times New Roman" w:hAnsi="Times New Roman"/>
        <w:sz w:val="24"/>
        <w:szCs w:val="24"/>
      </w:rPr>
      <w:fldChar w:fldCharType="end"/>
    </w:r>
  </w:p>
  <w:p w:rsidR="00C20E66" w:rsidRPr="00047496" w:rsidRDefault="00C20E66" w:rsidP="009F61E7">
    <w:pPr>
      <w:pStyle w:val="Footer"/>
      <w:ind w:right="360"/>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E66" w:rsidRDefault="00C20E66">
      <w:r>
        <w:separator/>
      </w:r>
    </w:p>
  </w:footnote>
  <w:footnote w:type="continuationSeparator" w:id="0">
    <w:p w:rsidR="00C20E66" w:rsidRDefault="00C20E66">
      <w:r>
        <w:continuationSeparator/>
      </w:r>
    </w:p>
  </w:footnote>
  <w:footnote w:id="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Нерсесянц В.С. Философия права. – М.: Норма: ИНФРА-М, 2019. С. 31–32.</w:t>
      </w:r>
    </w:p>
  </w:footnote>
  <w:footnote w:id="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5C27CA">
        <w:rPr>
          <w:rFonts w:ascii="Times New Roman" w:hAnsi="Times New Roman"/>
          <w:lang w:eastAsia="ru-RU"/>
        </w:rPr>
        <w:t>Шакалова В.Г. Сущность, содержание и элементы гражданской правосубъектности // Вестник Санкт-Петербургского университета. 2010. № 3. С. 109–113.</w:t>
      </w:r>
    </w:p>
  </w:footnote>
  <w:footnote w:id="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5C27CA">
        <w:rPr>
          <w:rFonts w:ascii="Times New Roman" w:hAnsi="Times New Roman"/>
          <w:lang w:eastAsia="ru-RU"/>
        </w:rPr>
        <w:t>Горина О.А. Правосубъектность носителя конституционного права на образование в случае его реализации в негосударственном общеобразовательном учреждении // Молодой ученый. 2015. № 7. С. 552–554.</w:t>
      </w:r>
    </w:p>
  </w:footnote>
  <w:footnote w:id="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5C27CA">
        <w:rPr>
          <w:rFonts w:ascii="Times New Roman" w:hAnsi="Times New Roman"/>
          <w:lang w:eastAsia="ru-RU"/>
        </w:rPr>
        <w:t>Белькова Е.Г. Правосубъектность физических лиц в гражданском и международном частном праве. – Иркутск: Изд-во БГУЭП, 2010. – С. 127–129.</w:t>
      </w:r>
    </w:p>
  </w:footnote>
  <w:footnote w:id="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См. подроб.: Баринов Н.А., Блинков О.Е. Наследование в международном частном праве и сравнительном правоведении // Наследственное право. 2013. № 1. С. 33–40; Блинков О.Е. Модели наследования по праву представления в постсоветском наследственном праве // Наследственное право. 2013. № 2. С. 3–7; Блинков О.Е. Раздел наследства в государствах участниках Содружества Независимых Государств и стран Балтии // Адвокатская практика. 2009. № 4. С. 13–17.</w:t>
      </w:r>
    </w:p>
  </w:footnote>
  <w:footnote w:id="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Федеральный закон от 21.11.2011 г. № 323-ФЗ (ред. от 06.03.2019) «Об основах охраны здоровья граждан в Российской Федерации» // Собрание законодательства РФ. 2011. № 48. Ст. 6724; 2019. № 10. Ст. 888.</w:t>
      </w:r>
    </w:p>
  </w:footnote>
  <w:footnote w:id="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Сулейманова С.А. К вопросу о гражданской правоспособности физического лица // Проблемы совреме</w:t>
      </w:r>
      <w:r w:rsidRPr="005C27CA">
        <w:rPr>
          <w:rFonts w:ascii="Times New Roman" w:hAnsi="Times New Roman"/>
        </w:rPr>
        <w:t>н</w:t>
      </w:r>
      <w:r w:rsidRPr="005C27CA">
        <w:rPr>
          <w:rFonts w:ascii="Times New Roman" w:hAnsi="Times New Roman"/>
        </w:rPr>
        <w:t>ной цивилистики: Сборник статей, посвященных памяти профессора С.М. Корнеева. – М.: Статут, 2013. – С. 62–70.</w:t>
      </w:r>
    </w:p>
  </w:footnote>
  <w:footnote w:id="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Сравнительное правоведение: национальные правовые системы. – Т. 2. Правовые системы Западной Евр</w:t>
      </w:r>
      <w:r w:rsidRPr="005C27CA">
        <w:rPr>
          <w:rFonts w:ascii="Times New Roman" w:hAnsi="Times New Roman"/>
        </w:rPr>
        <w:t>о</w:t>
      </w:r>
      <w:r w:rsidRPr="005C27CA">
        <w:rPr>
          <w:rFonts w:ascii="Times New Roman" w:hAnsi="Times New Roman"/>
        </w:rPr>
        <w:t>пы / Под ред. В.И. Лафитского. – М.: Институт законодательства и сравнительного правоведения при Пр</w:t>
      </w:r>
      <w:r w:rsidRPr="005C27CA">
        <w:rPr>
          <w:rFonts w:ascii="Times New Roman" w:hAnsi="Times New Roman"/>
        </w:rPr>
        <w:t>а</w:t>
      </w:r>
      <w:r w:rsidRPr="005C27CA">
        <w:rPr>
          <w:rFonts w:ascii="Times New Roman" w:hAnsi="Times New Roman"/>
        </w:rPr>
        <w:t>вительстве РФ; Юридическая фирма «Контракт», 2012. С. 447; 498–517..</w:t>
      </w:r>
    </w:p>
  </w:footnote>
  <w:footnote w:id="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Сравнительное правоведение: национальные правовые системы. – Т. 2. Правовые системы Западной Евр</w:t>
      </w:r>
      <w:r w:rsidRPr="005C27CA">
        <w:rPr>
          <w:rFonts w:ascii="Times New Roman" w:hAnsi="Times New Roman"/>
        </w:rPr>
        <w:t>о</w:t>
      </w:r>
      <w:r w:rsidRPr="005C27CA">
        <w:rPr>
          <w:rFonts w:ascii="Times New Roman" w:hAnsi="Times New Roman"/>
        </w:rPr>
        <w:t>пы / Под ред. В.И. Лафитского. – М.: Институт законодательства и сравнительного правоведения при Пр</w:t>
      </w:r>
      <w:r w:rsidRPr="005C27CA">
        <w:rPr>
          <w:rFonts w:ascii="Times New Roman" w:hAnsi="Times New Roman"/>
        </w:rPr>
        <w:t>а</w:t>
      </w:r>
      <w:r w:rsidRPr="005C27CA">
        <w:rPr>
          <w:rFonts w:ascii="Times New Roman" w:hAnsi="Times New Roman"/>
        </w:rPr>
        <w:t>вительстве РФ; Юридическая фирма «Контракт», 2012. С. 269; 281–295.</w:t>
      </w:r>
    </w:p>
  </w:footnote>
  <w:footnote w:id="10">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Морандьер Л.Ж. Гражданское право Франции. В 3-х т. – Т. 1. – М.: Иностр</w:t>
      </w:r>
      <w:r>
        <w:rPr>
          <w:rFonts w:ascii="Times New Roman" w:hAnsi="Times New Roman"/>
        </w:rPr>
        <w:t>анная литература, 1958. С. 222.</w:t>
      </w:r>
    </w:p>
  </w:footnote>
  <w:footnote w:id="1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Сравнительное правоведение: национальные правовые системы. – Т. 1. Правовые системы Восточной Е</w:t>
      </w:r>
      <w:r w:rsidRPr="005C27CA">
        <w:rPr>
          <w:rFonts w:ascii="Times New Roman" w:hAnsi="Times New Roman"/>
        </w:rPr>
        <w:t>в</w:t>
      </w:r>
      <w:r w:rsidRPr="005C27CA">
        <w:rPr>
          <w:rFonts w:ascii="Times New Roman" w:hAnsi="Times New Roman"/>
        </w:rPr>
        <w:t>ропы / Под ред. В.И. Лафитского. – М.: Институт законодательства и сравнительного правоведения при Правительстве РФ; Юридическая фирма «Контракт», 2012. С. 412–413; 425–428; 447–448; 458–460; 475–476; 499.</w:t>
      </w:r>
    </w:p>
  </w:footnote>
  <w:footnote w:id="1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Сравнительное правоведение: национальные правовые системы. – Т. 3. Правовые системы Азии / Под ред. В.И. Лафитского. – М.: Институт законодательства и сравнительного правоведения при Правительстве РФ; Юридическая фирма «Контракт», 2013. С. 673– 679.</w:t>
      </w:r>
    </w:p>
  </w:footnote>
  <w:footnote w:id="1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5C27CA">
        <w:rPr>
          <w:rFonts w:ascii="Times New Roman" w:hAnsi="Times New Roman"/>
          <w:lang w:eastAsia="ru-RU"/>
        </w:rPr>
        <w:t>Орлова О.Б. Дееспособность физических лиц в российском гражданском праве: монография. – Пермь, 2010. – С. 110-112.</w:t>
      </w:r>
    </w:p>
  </w:footnote>
  <w:footnote w:id="1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5C27CA">
        <w:rPr>
          <w:rFonts w:ascii="Times New Roman" w:hAnsi="Times New Roman"/>
          <w:lang w:eastAsia="ru-RU"/>
        </w:rPr>
        <w:t>Наден В.В. Элементы правосубъектности в гражданском праве // Проблемы законности. 2014. № 125. С. 132–141.</w:t>
      </w:r>
    </w:p>
  </w:footnote>
  <w:footnote w:id="1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Гражданский кодекс РСФСР от 11.06.1964 г. (ред. от 26.11.2001) // Ведомости ВС РСФСР. 1964. № 24. Ст. 407.</w:t>
      </w:r>
    </w:p>
  </w:footnote>
  <w:footnote w:id="1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Основы гражданского законодательства Союза ССР и республик от 31.05.1991 г. № 2211-1 (ред. от 26.11.2001) // Ведомости СНД и ВС СССР. 1991. № 26. Ст. 733.</w:t>
      </w:r>
    </w:p>
  </w:footnote>
  <w:footnote w:id="1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Гражданский кодекс Российской Федерации (часть первая) от 30.11.1994 г. № 51-ФЗ (ред. от 03.08.2018) // Собрание законодательства РФ. 1994. № 32. Ст. 3301; 2018. № 32 (ч. II). Ст. 5132.</w:t>
      </w:r>
    </w:p>
  </w:footnote>
  <w:footnote w:id="1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Гражданский кодекс Российской Федерации (часть вторая) от 26.01.1996 г. № 14-ФЗ (ред. от 29.07.2018) // Собрание законодательства РФ. 1996. № 5. Ст. 410; 2018. № 32 (ч. II). Ст. 5132; 2018. № 31. Ст. 4814.</w:t>
      </w:r>
    </w:p>
  </w:footnote>
  <w:footnote w:id="1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Гамбаров Ю.С. Гражданское право. Общая часть / Под ред.: Томсинов В.А. – М.: Зерцало, 2003. С. 582.</w:t>
      </w:r>
    </w:p>
  </w:footnote>
  <w:footnote w:id="20">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См.: Обзор судебной практики Верховного Суда Российской Федерации № 1 (2018) (утв. Президиумом Верховного Суда РФ 28.03.2018) // Бюллетень Верховного Суда РФ. 2019. № 1.</w:t>
      </w:r>
    </w:p>
  </w:footnote>
  <w:footnote w:id="2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Лукашевич С.В. Право на имя как средство индивидуализации физического лица // Законы России: опыт, анализ, практика. 2010. № 11. С. 84–88.</w:t>
      </w:r>
    </w:p>
  </w:footnote>
  <w:footnote w:id="2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b/>
          <w:bCs/>
          <w:i/>
          <w:iCs/>
        </w:rPr>
        <w:t xml:space="preserve"> </w:t>
      </w:r>
      <w:r w:rsidRPr="005C27CA">
        <w:rPr>
          <w:rFonts w:ascii="Times New Roman" w:hAnsi="Times New Roman"/>
          <w:bCs/>
          <w:iCs/>
        </w:rPr>
        <w:t>Халиуллина Ю.В. П</w:t>
      </w:r>
      <w:r w:rsidRPr="005C27CA">
        <w:rPr>
          <w:rFonts w:ascii="Times New Roman" w:hAnsi="Times New Roman"/>
        </w:rPr>
        <w:t xml:space="preserve">равоспособность физического лица, как особое правовое явление // </w:t>
      </w:r>
      <w:r w:rsidRPr="005C27CA">
        <w:rPr>
          <w:rFonts w:ascii="Times New Roman" w:hAnsi="Times New Roman"/>
          <w:bCs/>
        </w:rPr>
        <w:t>Научно-</w:t>
      </w:r>
      <w:r w:rsidRPr="005C27CA">
        <w:rPr>
          <w:rFonts w:ascii="Times New Roman" w:hAnsi="Times New Roman"/>
        </w:rPr>
        <w:t>практический электронный журнал «Аллея Науки» (Alley-scie</w:t>
      </w:r>
      <w:r>
        <w:rPr>
          <w:rFonts w:ascii="Times New Roman" w:hAnsi="Times New Roman"/>
        </w:rPr>
        <w:t>№</w:t>
      </w:r>
      <w:r w:rsidRPr="005C27CA">
        <w:rPr>
          <w:rFonts w:ascii="Times New Roman" w:hAnsi="Times New Roman"/>
        </w:rPr>
        <w:t>ce.ru) 2018. № 8. [Электронный ресурс] URL: https://alley-scie</w:t>
      </w:r>
      <w:r>
        <w:rPr>
          <w:rFonts w:ascii="Times New Roman" w:hAnsi="Times New Roman"/>
        </w:rPr>
        <w:t>№</w:t>
      </w:r>
      <w:r w:rsidRPr="005C27CA">
        <w:rPr>
          <w:rFonts w:ascii="Times New Roman" w:hAnsi="Times New Roman"/>
        </w:rPr>
        <w:t>ce.ru/sovreme</w:t>
      </w:r>
      <w:r>
        <w:rPr>
          <w:rFonts w:ascii="Times New Roman" w:hAnsi="Times New Roman"/>
        </w:rPr>
        <w:t>№№</w:t>
      </w:r>
      <w:r w:rsidRPr="005C27CA">
        <w:rPr>
          <w:rFonts w:ascii="Times New Roman" w:hAnsi="Times New Roman"/>
        </w:rPr>
        <w:t>aya_</w:t>
      </w:r>
      <w:r>
        <w:rPr>
          <w:rFonts w:ascii="Times New Roman" w:hAnsi="Times New Roman"/>
        </w:rPr>
        <w:t>№</w:t>
      </w:r>
      <w:r w:rsidRPr="005C27CA">
        <w:rPr>
          <w:rFonts w:ascii="Times New Roman" w:hAnsi="Times New Roman"/>
        </w:rPr>
        <w:t>auka_i_ee_razvitie__8_24___2018/ (дата обращения 20.04.2019).</w:t>
      </w:r>
    </w:p>
  </w:footnote>
  <w:footnote w:id="2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Федеральный закон от 31.05.2002 г. № 62-ФЗ (ред. от 27.12.2018) «О гражданстве Российской Федерации» // Собрание законодательства РФ. 2002. № 22. Ст. 2031; 2018. № 53 (ч. I). Ст. 8470.</w:t>
      </w:r>
    </w:p>
  </w:footnote>
  <w:footnote w:id="2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Жилищный кодекс Российской Федерации от 29.12.2004 г. № 188-ФЗ (ред. от 22.01.2019) // Собрание з</w:t>
      </w:r>
      <w:r w:rsidRPr="005C27CA">
        <w:rPr>
          <w:rFonts w:ascii="Times New Roman" w:hAnsi="Times New Roman"/>
        </w:rPr>
        <w:t>а</w:t>
      </w:r>
      <w:r w:rsidRPr="005C27CA">
        <w:rPr>
          <w:rFonts w:ascii="Times New Roman" w:hAnsi="Times New Roman"/>
        </w:rPr>
        <w:t>конодательства РФ. 2005. № 1 (ч. 1). Ст. 14; 2019. № 4. Ст. 281.</w:t>
      </w:r>
    </w:p>
  </w:footnote>
  <w:footnote w:id="2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Бодров Р.И. Правоспособность и правосубъектность как средства индивидуализации граждан (физических лиц) // Евразийский юридический журнал. 2015. № 3. С. 97–100.</w:t>
      </w:r>
    </w:p>
  </w:footnote>
  <w:footnote w:id="2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Нечаева А.М. Правоспособность физических лиц // Законы России: опыт, анализ, практика. 2015. № 1. С. 90–96.</w:t>
      </w:r>
    </w:p>
  </w:footnote>
  <w:footnote w:id="2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Гаврилов Е.В. Новации российского гражданского законодательства в сфере защиты чести, достоинства и деловой репутации // Судья. 2014. № 4. С. 12–16.</w:t>
      </w:r>
    </w:p>
  </w:footnote>
  <w:footnote w:id="2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Казанцева А.Е. Жилищные права безвестно отсутствующего гражданина // Нотариус. 2017. № 5. С. 23–26.</w:t>
      </w:r>
    </w:p>
  </w:footnote>
  <w:footnote w:id="2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Определение Судебной коллегии по гражданским делам Верховного Суда РФ от 17.08.2015 г. № 58-КГ15-6 // Документ СПС «КонсультантПлюс».</w:t>
      </w:r>
    </w:p>
  </w:footnote>
  <w:footnote w:id="30">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Азизова П.М. Понятие правоспособности граждан (физических лиц) на современном этапе// Евразийский юридический журнал. 2015. № 8. С. 177–178.</w:t>
      </w:r>
    </w:p>
  </w:footnote>
  <w:footnote w:id="3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Гражданское право: учебник: В 3-х т. / Под ред. А.П. Сергеева. – Т. 1. – 2-е изд., перераб. и доп.– М.: Пр</w:t>
      </w:r>
      <w:r w:rsidRPr="005C27CA">
        <w:rPr>
          <w:rFonts w:ascii="Times New Roman" w:hAnsi="Times New Roman"/>
        </w:rPr>
        <w:t>о</w:t>
      </w:r>
      <w:r w:rsidRPr="005C27CA">
        <w:rPr>
          <w:rFonts w:ascii="Times New Roman" w:hAnsi="Times New Roman"/>
        </w:rPr>
        <w:t>спект, 2018. – 1040 с.; Борисов В. В. Гражданско-правовая категория правоспособности гражданина и ос</w:t>
      </w:r>
      <w:r w:rsidRPr="005C27CA">
        <w:rPr>
          <w:rFonts w:ascii="Times New Roman" w:hAnsi="Times New Roman"/>
        </w:rPr>
        <w:t>о</w:t>
      </w:r>
      <w:r w:rsidRPr="005C27CA">
        <w:rPr>
          <w:rFonts w:ascii="Times New Roman" w:hAnsi="Times New Roman"/>
        </w:rPr>
        <w:t>бенности ее содержания в современном гражданском праве // Общество и право. 2010. № 2. С. 71–76.</w:t>
      </w:r>
    </w:p>
  </w:footnote>
  <w:footnote w:id="3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Шапсугова М.Д. Особенности правосубъектности индивидуального предпринимателя // Журнал предпр</w:t>
      </w:r>
      <w:r w:rsidRPr="005C27CA">
        <w:rPr>
          <w:rFonts w:ascii="Times New Roman" w:hAnsi="Times New Roman"/>
        </w:rPr>
        <w:t>и</w:t>
      </w:r>
      <w:r w:rsidRPr="005C27CA">
        <w:rPr>
          <w:rFonts w:ascii="Times New Roman" w:hAnsi="Times New Roman"/>
        </w:rPr>
        <w:t>нимательского и корпоративного права. 2017. № 1. С. 44–52.</w:t>
      </w:r>
    </w:p>
  </w:footnote>
  <w:footnote w:id="3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Зинченко С.А., Галов В.В. О природе правосубъектности в гражданском и предпринимательском праве // Северо-Кавказский юридический вестник. 2000. № 1. С. 57–59.</w:t>
      </w:r>
    </w:p>
  </w:footnote>
  <w:footnote w:id="3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Лоренц Д.В., Шотт Е.К. Правоспособность насцитуруса: наследственно-правовой аспект // Наследстве</w:t>
      </w:r>
      <w:r w:rsidRPr="005C27CA">
        <w:rPr>
          <w:rFonts w:ascii="Times New Roman" w:hAnsi="Times New Roman"/>
        </w:rPr>
        <w:t>н</w:t>
      </w:r>
      <w:r w:rsidRPr="005C27CA">
        <w:rPr>
          <w:rFonts w:ascii="Times New Roman" w:hAnsi="Times New Roman"/>
        </w:rPr>
        <w:t>ное право. 2015. № 3. С. 24–28.</w:t>
      </w:r>
    </w:p>
  </w:footnote>
  <w:footnote w:id="3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См.: Журавлева Е.М. Некоторые особенности возникновения статуса насцитуруса // Юрист ВУЗа. 2012. № 9. С. 44–48.</w:t>
      </w:r>
    </w:p>
  </w:footnote>
  <w:footnote w:id="3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Определение Судебной коллегии по гражданским делам Верховного Суда РФ от 19.06.2018 </w:t>
      </w:r>
      <w:r>
        <w:rPr>
          <w:rFonts w:ascii="Times New Roman" w:hAnsi="Times New Roman"/>
        </w:rPr>
        <w:t>№</w:t>
      </w:r>
      <w:r w:rsidRPr="005C27CA">
        <w:rPr>
          <w:rFonts w:ascii="Times New Roman" w:hAnsi="Times New Roman"/>
        </w:rPr>
        <w:t xml:space="preserve"> 5-КГ18-136 // Документ СПС «КонсультантПлюс».</w:t>
      </w:r>
    </w:p>
  </w:footnote>
  <w:footnote w:id="3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Свининых Е.А. Ограничение гражданской правоспособности военнослужащих, проходящих военную службу по контракту, как участников имущественных отношений // Право в Вооруженных Силах. 2012. № 10. С. 74–84.</w:t>
      </w:r>
    </w:p>
  </w:footnote>
  <w:footnote w:id="3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Указ Президента РФ от 10.11.2007 г. № 1495 (ред. от 21.02.2019) «Об утверждении общевоинских уставов Вооруженных Сил Российской Федерации» (вместе с «Уставом внутренней службы Вооруженных Сил Ро</w:t>
      </w:r>
      <w:r w:rsidRPr="005C27CA">
        <w:rPr>
          <w:rFonts w:ascii="Times New Roman" w:hAnsi="Times New Roman"/>
        </w:rPr>
        <w:t>с</w:t>
      </w:r>
      <w:r w:rsidRPr="005C27CA">
        <w:rPr>
          <w:rFonts w:ascii="Times New Roman" w:hAnsi="Times New Roman"/>
        </w:rPr>
        <w:t>сийской Федерации», «Дисциплинарным уставом Вооруженных Сил Российской Федерации», «Уставом гарнизонной и караульной служб Вооруженных Сил Российской Федерации») // Собрание законодательства РФ. 2007. № 47 (ч. 1 ). Ст. 5749; 2019. № 8. Ст. 761.</w:t>
      </w:r>
    </w:p>
  </w:footnote>
  <w:footnote w:id="3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1" w:tgtFrame="_blank" w:history="1">
        <w:r w:rsidRPr="005C27CA">
          <w:rPr>
            <w:rFonts w:ascii="Times New Roman" w:hAnsi="Times New Roman"/>
          </w:rPr>
          <w:t>Можайского городского суда (Московская область)</w:t>
        </w:r>
      </w:hyperlink>
      <w:r w:rsidRPr="005C27CA">
        <w:rPr>
          <w:rFonts w:ascii="Times New Roman" w:hAnsi="Times New Roman"/>
        </w:rPr>
        <w:t xml:space="preserve"> № 2-847/2017 2-847/2017 ~ М-571/2017 М-571/2017 от 08.08.2017 г. По делу № 2-847/2017 [Электронный ресурс] URL: https://sudact.ru/regular/court/reshe</w:t>
      </w:r>
      <w:r>
        <w:rPr>
          <w:rFonts w:ascii="Times New Roman" w:hAnsi="Times New Roman"/>
        </w:rPr>
        <w:t>№</w:t>
      </w:r>
      <w:r w:rsidRPr="005C27CA">
        <w:rPr>
          <w:rFonts w:ascii="Times New Roman" w:hAnsi="Times New Roman"/>
        </w:rPr>
        <w:t>ya-mozhaiskii-gorodskoi-sud-moskovskaia-oblast/?page=6 (дата обращения 18.04.2019).</w:t>
      </w:r>
    </w:p>
  </w:footnote>
  <w:footnote w:id="40">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Киевского районного суда г. Симферополя (Республика Крым) № 2-1087/2018 от 07.06.2018 г. По делу № 2-1087/2018 [Электронный ресурс] URL: https://sudact.ru/regular/doc/?regular-txt=&amp;regular-case_doc=2-1087%2F2018 (дата обращения 18.04.2019).</w:t>
      </w:r>
    </w:p>
  </w:footnote>
  <w:footnote w:id="4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2" w:tgtFrame="_blank" w:history="1">
        <w:r w:rsidRPr="005C27CA">
          <w:rPr>
            <w:rFonts w:ascii="Times New Roman" w:hAnsi="Times New Roman"/>
          </w:rPr>
          <w:t>Октябрьского районного суда г. Томска (Томская область)</w:t>
        </w:r>
      </w:hyperlink>
      <w:r w:rsidRPr="005C27CA">
        <w:rPr>
          <w:rFonts w:ascii="Times New Roman" w:hAnsi="Times New Roman"/>
        </w:rPr>
        <w:t xml:space="preserve"> № 2-2718/2017 2-2718/2017~М-3038/2017 М-3038/2017 от 22.11.2017 г. По делу № 2-2718/2017 [Электронный ресурс] URL: https://sudact.ru/regular/doc/fKqUsz</w:t>
      </w:r>
      <w:r>
        <w:rPr>
          <w:rFonts w:ascii="Times New Roman" w:hAnsi="Times New Roman"/>
        </w:rPr>
        <w:t>№</w:t>
      </w:r>
      <w:r w:rsidRPr="005C27CA">
        <w:rPr>
          <w:rFonts w:ascii="Times New Roman" w:hAnsi="Times New Roman"/>
        </w:rPr>
        <w:t>vWCLg/?regular-txt=&amp;regular-case_doc=2-2718%2F2017 (дата обращения 18.04.2019).</w:t>
      </w:r>
    </w:p>
  </w:footnote>
  <w:footnote w:id="4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Земельный кодекс Российской Федерации от 25.10.2001 г. № 136-ФЗ (ред. от 25.12.2018) // Собрание зак</w:t>
      </w:r>
      <w:r w:rsidRPr="005C27CA">
        <w:rPr>
          <w:rFonts w:ascii="Times New Roman" w:hAnsi="Times New Roman"/>
        </w:rPr>
        <w:t>о</w:t>
      </w:r>
      <w:r w:rsidRPr="005C27CA">
        <w:rPr>
          <w:rFonts w:ascii="Times New Roman" w:hAnsi="Times New Roman"/>
        </w:rPr>
        <w:t>нодательства РФ. 2001. № 44. Ст. 4147; 2018. № 53 (ч. I). Ст. 8411.</w:t>
      </w:r>
    </w:p>
  </w:footnote>
  <w:footnote w:id="4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Киселева Н.А., Стародубцева К.А. Влияние социальных и биологических факторов на правосубъектность физических лиц // Государственная власть и местное самоуправление. 2015. № 6. С. 8–14.</w:t>
      </w:r>
    </w:p>
  </w:footnote>
  <w:footnote w:id="44">
    <w:p w:rsidR="00C20E66" w:rsidRDefault="00C20E66" w:rsidP="00413A4F">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413A4F">
        <w:rPr>
          <w:rFonts w:ascii="Times New Roman" w:hAnsi="Times New Roman"/>
        </w:rPr>
        <w:t xml:space="preserve">Федеральный закон от 26.10.2002 </w:t>
      </w:r>
      <w:r>
        <w:rPr>
          <w:rFonts w:ascii="Times New Roman" w:hAnsi="Times New Roman"/>
        </w:rPr>
        <w:t>г. №</w:t>
      </w:r>
      <w:r w:rsidRPr="00413A4F">
        <w:rPr>
          <w:rFonts w:ascii="Times New Roman" w:hAnsi="Times New Roman"/>
        </w:rPr>
        <w:t xml:space="preserve"> 127-ФЗ (ред. от 27.12.2018) «О несостоятельности (банкротстве)» // Собрание законодательства РФ. 2002. </w:t>
      </w:r>
      <w:r>
        <w:rPr>
          <w:rFonts w:ascii="Times New Roman" w:hAnsi="Times New Roman"/>
        </w:rPr>
        <w:t>№</w:t>
      </w:r>
      <w:r w:rsidRPr="00413A4F">
        <w:rPr>
          <w:rFonts w:ascii="Times New Roman" w:hAnsi="Times New Roman"/>
        </w:rPr>
        <w:t xml:space="preserve"> 43. Ст. 4190; 2018. </w:t>
      </w:r>
      <w:r>
        <w:rPr>
          <w:rFonts w:ascii="Times New Roman" w:hAnsi="Times New Roman"/>
        </w:rPr>
        <w:t>№</w:t>
      </w:r>
      <w:r w:rsidRPr="00413A4F">
        <w:rPr>
          <w:rFonts w:ascii="Times New Roman" w:hAnsi="Times New Roman"/>
        </w:rPr>
        <w:t xml:space="preserve"> 53 (ч</w:t>
      </w:r>
      <w:r>
        <w:rPr>
          <w:rFonts w:ascii="Times New Roman" w:hAnsi="Times New Roman"/>
        </w:rPr>
        <w:t>.</w:t>
      </w:r>
      <w:r w:rsidRPr="00413A4F">
        <w:rPr>
          <w:rFonts w:ascii="Times New Roman" w:hAnsi="Times New Roman"/>
        </w:rPr>
        <w:t xml:space="preserve"> I). Ст. 8440.</w:t>
      </w:r>
    </w:p>
  </w:footnote>
  <w:footnote w:id="4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3" w:tgtFrame="_blank" w:history="1">
        <w:r w:rsidRPr="005C27CA">
          <w:rPr>
            <w:rFonts w:ascii="Times New Roman" w:hAnsi="Times New Roman"/>
          </w:rPr>
          <w:t>Куйбышевского районного суда (Город Санкт-Петербург)</w:t>
        </w:r>
      </w:hyperlink>
      <w:r w:rsidRPr="005C27CA">
        <w:rPr>
          <w:rFonts w:ascii="Times New Roman" w:hAnsi="Times New Roman"/>
        </w:rPr>
        <w:t xml:space="preserve"> № 2-256/2017 2-256/2017(2-5095/2016;)~М-4815/2016 2-5095/2016 М-4815/2016 от 15.11.2017 г. По делу № 2-256/2017 [Электронный ресурс] URL: https://sudact.ru/regular/doc/FzjOb3P</w:t>
      </w:r>
      <w:r>
        <w:rPr>
          <w:rFonts w:ascii="Times New Roman" w:hAnsi="Times New Roman"/>
        </w:rPr>
        <w:t>№</w:t>
      </w:r>
      <w:r w:rsidRPr="005C27CA">
        <w:rPr>
          <w:rFonts w:ascii="Times New Roman" w:hAnsi="Times New Roman"/>
        </w:rPr>
        <w:t>c0W/?regular-txt=&amp;regular-case_doc=2-256%2F2017 (дата обращения 18.04.2019).</w:t>
      </w:r>
    </w:p>
  </w:footnote>
  <w:footnote w:id="4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4" w:tgtFrame="_blank" w:history="1">
        <w:r w:rsidRPr="005C27CA">
          <w:rPr>
            <w:rFonts w:ascii="Times New Roman" w:hAnsi="Times New Roman"/>
          </w:rPr>
          <w:t>Малгобекского городского суда (Республика Ингушетия)</w:t>
        </w:r>
      </w:hyperlink>
      <w:r w:rsidRPr="005C27CA">
        <w:rPr>
          <w:rFonts w:ascii="Times New Roman" w:hAnsi="Times New Roman"/>
        </w:rPr>
        <w:t xml:space="preserve"> № 2-457/2018 2-457/2018~М-374/2018 М-374/2018 от 25.07.2018 г. По делу № 2-457/2018 [Электронный ресурс] URL: https://sudact.ru/regular/doc/zrjSI9OqEbHK/?regular-txt=&amp;regular-case_doc=2-457%2F2018 (дата обращения 18.04.2019).</w:t>
      </w:r>
    </w:p>
  </w:footnote>
  <w:footnote w:id="4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Шершеневич Г.Ф. Курс торгового права в 4 т. Том 4. Торговый процесс. Конкурсный процесс. – М.: Изд-во Юрайт, 2016. С. 216.</w:t>
      </w:r>
    </w:p>
  </w:footnote>
  <w:footnote w:id="4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Файзуллин Р.В. О физических лицах как субъектах несостоятельности по законодательству России и Ге</w:t>
      </w:r>
      <w:r w:rsidRPr="005C27CA">
        <w:rPr>
          <w:rFonts w:ascii="Times New Roman" w:hAnsi="Times New Roman"/>
        </w:rPr>
        <w:t>р</w:t>
      </w:r>
      <w:r w:rsidRPr="005C27CA">
        <w:rPr>
          <w:rFonts w:ascii="Times New Roman" w:hAnsi="Times New Roman"/>
        </w:rPr>
        <w:t>мании // Арбитражный и гражданский процесс. 2014. № 2. С. 49–54.</w:t>
      </w:r>
    </w:p>
  </w:footnote>
  <w:footnote w:id="4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Постановления ФАС Северо-Западного округа от 23 сентября 2010 г. По делу № А05-10699/2009 [Эле</w:t>
      </w:r>
      <w:r w:rsidRPr="005C27CA">
        <w:rPr>
          <w:rFonts w:ascii="Times New Roman" w:hAnsi="Times New Roman"/>
        </w:rPr>
        <w:t>к</w:t>
      </w:r>
      <w:r w:rsidRPr="005C27CA">
        <w:rPr>
          <w:rFonts w:ascii="Times New Roman" w:hAnsi="Times New Roman"/>
        </w:rPr>
        <w:t>тронный ресурс] URL: http://fasszo.arbitr.ru/ (дата обращения 19.04.2019).</w:t>
      </w:r>
    </w:p>
  </w:footnote>
  <w:footnote w:id="50">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Халудорова С.В. Гражданская правосубъектность несовершеннолетнего в сфере оказания культурно-зрелищных услуг // Юридический мир. 2013. № 1. С. 48–52.</w:t>
      </w:r>
    </w:p>
  </w:footnote>
  <w:footnote w:id="5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Богданов Е.В. Свобода как категория российского гражданского права // Журнал российского права. 2018. № 12. С. 40–48.</w:t>
      </w:r>
    </w:p>
  </w:footnote>
  <w:footnote w:id="5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г. № 6-ФКЗ, от 30.12.2008 г. № 7-ФКЗ, от 05.02.2014 г. № 2-ФКЗ, от 21.07.2014 г. № 11-ФКЗ) // Российская газета. 1993. № 237; Собрании з</w:t>
      </w:r>
      <w:r w:rsidRPr="005C27CA">
        <w:rPr>
          <w:rFonts w:ascii="Times New Roman" w:hAnsi="Times New Roman"/>
        </w:rPr>
        <w:t>а</w:t>
      </w:r>
      <w:r w:rsidRPr="005C27CA">
        <w:rPr>
          <w:rFonts w:ascii="Times New Roman" w:hAnsi="Times New Roman"/>
        </w:rPr>
        <w:t>конодательства РФ. 2014. № 31. Ст. 4398.</w:t>
      </w:r>
    </w:p>
  </w:footnote>
  <w:footnote w:id="5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Москалева О. Признание договора дарения незаключенным // Жилищное право. 2014. № 4. С. 69–80.</w:t>
      </w:r>
    </w:p>
  </w:footnote>
  <w:footnote w:id="5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Ковалева Н.А. Гражданская правоспособность отдельных субъектов гражданского права // Актуальные проблемы теории и практики применения Российского законодательства: Материалы II Всероссийской з</w:t>
      </w:r>
      <w:r w:rsidRPr="005C27CA">
        <w:rPr>
          <w:rFonts w:ascii="Times New Roman" w:hAnsi="Times New Roman"/>
        </w:rPr>
        <w:t>а</w:t>
      </w:r>
      <w:r w:rsidRPr="005C27CA">
        <w:rPr>
          <w:rFonts w:ascii="Times New Roman" w:hAnsi="Times New Roman"/>
        </w:rPr>
        <w:t>очной научно-практической конференции (25 февраля 2011 г.). – Сибай: Изд-во ГУП РБ «СГТ», 2011. – С. 118–121.</w:t>
      </w:r>
    </w:p>
  </w:footnote>
  <w:footnote w:id="5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5" w:tgtFrame="_blank" w:history="1">
        <w:r w:rsidRPr="005C27CA">
          <w:rPr>
            <w:rFonts w:ascii="Times New Roman" w:hAnsi="Times New Roman"/>
          </w:rPr>
          <w:t>Можайского городского суда (Московская область)</w:t>
        </w:r>
      </w:hyperlink>
      <w:r w:rsidRPr="005C27CA">
        <w:rPr>
          <w:rFonts w:ascii="Times New Roman" w:hAnsi="Times New Roman"/>
        </w:rPr>
        <w:t xml:space="preserve"> № 2-847/2017 2-847/2017 ~ М-571/2017 М-571/2017 от 8 августа 2017 г. По делу № 2-847/2017 [Электронный ресурс] URL: https://sudact.ru/regular/court/reshe</w:t>
      </w:r>
      <w:r>
        <w:rPr>
          <w:rFonts w:ascii="Times New Roman" w:hAnsi="Times New Roman"/>
        </w:rPr>
        <w:t>№</w:t>
      </w:r>
      <w:r w:rsidRPr="005C27CA">
        <w:rPr>
          <w:rFonts w:ascii="Times New Roman" w:hAnsi="Times New Roman"/>
        </w:rPr>
        <w:t>ya-mozhaiskii-gorodskoi-sud-moskovskaia-oblast/?page=6 (дата обращения 20.04.2019).</w:t>
      </w:r>
    </w:p>
  </w:footnote>
  <w:footnote w:id="5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6" w:tgtFrame="_blank" w:history="1">
        <w:r w:rsidRPr="005C27CA">
          <w:rPr>
            <w:rFonts w:ascii="Times New Roman" w:hAnsi="Times New Roman"/>
          </w:rPr>
          <w:t>Железнодорожный районный суд г. Рязани (Рязанская область)</w:t>
        </w:r>
      </w:hyperlink>
      <w:r w:rsidRPr="005C27CA">
        <w:rPr>
          <w:rFonts w:ascii="Times New Roman" w:hAnsi="Times New Roman"/>
        </w:rPr>
        <w:t xml:space="preserve"> № 2-1047/2017 2-1047/2017~М-722/2017 М-722/2017 от 20.08.2017 г. По делу № 2-1047/2017 [Электронный ресурс] URL: https://sudact.ru/regular/doc/JAD78rvFSJJP/?regular-txt=&amp;regular-case_doc=2-1047%2F2017 (дата обращения 18.04.2019).</w:t>
      </w:r>
    </w:p>
  </w:footnote>
  <w:footnote w:id="57">
    <w:p w:rsidR="00C20E66" w:rsidRPr="005C27CA" w:rsidRDefault="00C20E66" w:rsidP="005C27CA">
      <w:pPr>
        <w:pStyle w:val="FootnoteText"/>
        <w:spacing w:after="0" w:line="240" w:lineRule="auto"/>
        <w:jc w:val="both"/>
        <w:rPr>
          <w:rFonts w:ascii="Times New Roman" w:hAnsi="Times New Roman"/>
        </w:rPr>
      </w:pPr>
      <w:r w:rsidRPr="005C27CA">
        <w:rPr>
          <w:rStyle w:val="FootnoteReference"/>
          <w:rFonts w:ascii="Times New Roman" w:hAnsi="Times New Roman"/>
        </w:rPr>
        <w:footnoteRef/>
      </w:r>
      <w:r w:rsidRPr="005C27CA">
        <w:rPr>
          <w:rFonts w:ascii="Times New Roman" w:hAnsi="Times New Roman"/>
        </w:rPr>
        <w:t xml:space="preserve"> Решение </w:t>
      </w:r>
      <w:hyperlink r:id="rId7" w:tgtFrame="_blank" w:history="1">
        <w:r w:rsidRPr="005C27CA">
          <w:rPr>
            <w:rFonts w:ascii="Times New Roman" w:hAnsi="Times New Roman"/>
          </w:rPr>
          <w:t>Нижегородского районного суда г.Нижний Новгород (Нижегородская область)</w:t>
        </w:r>
      </w:hyperlink>
      <w:r w:rsidRPr="005C27CA">
        <w:rPr>
          <w:rFonts w:ascii="Times New Roman" w:hAnsi="Times New Roman"/>
        </w:rPr>
        <w:t xml:space="preserve"> № 2-6203/2018 2-6203/2018~М-2957/2018 М-2957/2018 от 6 июня 2018 г. По делу № 2-6203/2018 [Электронный ресурс] URL:</w:t>
      </w:r>
    </w:p>
    <w:p w:rsidR="00C20E66" w:rsidRDefault="00C20E66" w:rsidP="005C27CA">
      <w:pPr>
        <w:pStyle w:val="FootnoteText"/>
        <w:spacing w:after="0" w:line="240" w:lineRule="auto"/>
        <w:jc w:val="both"/>
      </w:pPr>
      <w:r w:rsidRPr="005C27CA">
        <w:rPr>
          <w:rFonts w:ascii="Times New Roman" w:hAnsi="Times New Roman"/>
        </w:rPr>
        <w:t>https://sudact.ru/regular/doc/52XFJlE5LZ5b/?regular-txt=&amp;regular-case_doc=2-6203%2F2018 (дата обращения 18.04.2019).</w:t>
      </w:r>
    </w:p>
  </w:footnote>
  <w:footnote w:id="5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Борисов А.Н., Игнатов С.Л., Ушаков А.А. Комментарий к главе 3 части первой Гражданского кодекса РФ «Граждане (физические лица)» (постатейный). – М.: «Деловой двор», 2013 [Электронный ресурс] </w:t>
      </w:r>
      <w:r w:rsidRPr="005C27CA">
        <w:rPr>
          <w:rFonts w:ascii="Times New Roman" w:hAnsi="Times New Roman"/>
          <w:lang w:val="en-US"/>
        </w:rPr>
        <w:t>URL</w:t>
      </w:r>
      <w:r w:rsidRPr="005C27CA">
        <w:rPr>
          <w:rFonts w:ascii="Times New Roman" w:hAnsi="Times New Roman"/>
        </w:rPr>
        <w:t>: СПС «КонсультантПлюс» (дата обращения 20.04.2019).</w:t>
      </w:r>
    </w:p>
  </w:footnote>
  <w:footnote w:id="5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См. подроб.: Витко В. Анализ научных представлений об авторе и правах на результаты деятельности и</w:t>
      </w:r>
      <w:r w:rsidRPr="005C27CA">
        <w:rPr>
          <w:rFonts w:ascii="Times New Roman" w:hAnsi="Times New Roman"/>
        </w:rPr>
        <w:t>с</w:t>
      </w:r>
      <w:r w:rsidRPr="005C27CA">
        <w:rPr>
          <w:rFonts w:ascii="Times New Roman" w:hAnsi="Times New Roman"/>
        </w:rPr>
        <w:t>кусственного интеллекта // Авторское право и смежные права. 2019. № 2. С. 5–20; № 3. С. 5–22.</w:t>
      </w:r>
    </w:p>
  </w:footnote>
  <w:footnote w:id="60">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Гаврилов Э.П. Советское авторское право: основные положения, тенденции развития. – М.: Наука, 1984.</w:t>
      </w:r>
      <w:r>
        <w:rPr>
          <w:rFonts w:ascii="Times New Roman" w:hAnsi="Times New Roman"/>
        </w:rPr>
        <w:t xml:space="preserve"> С. 56.</w:t>
      </w:r>
    </w:p>
  </w:footnote>
  <w:footnote w:id="6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Куликова Е.В. Влияние новых технологий на развитие авторского права и смежных прав: договоры, зак</w:t>
      </w:r>
      <w:r w:rsidRPr="005C27CA">
        <w:rPr>
          <w:rFonts w:ascii="Times New Roman" w:hAnsi="Times New Roman"/>
        </w:rPr>
        <w:t>о</w:t>
      </w:r>
      <w:r w:rsidRPr="005C27CA">
        <w:rPr>
          <w:rFonts w:ascii="Times New Roman" w:hAnsi="Times New Roman"/>
        </w:rPr>
        <w:t>нодательство, практика: Автореф. дис. ... канд. юрид. наук. – М., 2001. С. 16–17.</w:t>
      </w:r>
    </w:p>
  </w:footnote>
  <w:footnote w:id="6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Старчиков М.Ю. К вопросу о правовом статусе пациентов в России: законодательство, комментарии юр</w:t>
      </w:r>
      <w:r w:rsidRPr="005C27CA">
        <w:rPr>
          <w:rFonts w:ascii="Times New Roman" w:hAnsi="Times New Roman"/>
        </w:rPr>
        <w:t>и</w:t>
      </w:r>
      <w:r w:rsidRPr="005C27CA">
        <w:rPr>
          <w:rFonts w:ascii="Times New Roman" w:hAnsi="Times New Roman"/>
        </w:rPr>
        <w:t>ста и судебная практика // Документ СПС «КонсультантПлюс». 2019.</w:t>
      </w:r>
    </w:p>
  </w:footnote>
  <w:footnote w:id="6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Хамитова Г.М. Особенности правоспособности несовершеннолетнего пациента // Медицинское право. 2017. № 2. С. 36–41.</w:t>
      </w:r>
    </w:p>
  </w:footnote>
  <w:footnote w:id="6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Конвенция о правах ребёнка от 20.11.1989 г. // Сборник международных договоров СССР. Вып. XLVI. 1993.</w:t>
      </w:r>
    </w:p>
  </w:footnote>
  <w:footnote w:id="6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Федеральный закон от 29.12.1994 г. № 78-ФЗ (ред. от 03.07.2016) «О библиотечном деле» // Собрание з</w:t>
      </w:r>
      <w:r w:rsidRPr="005C27CA">
        <w:rPr>
          <w:rFonts w:ascii="Times New Roman" w:hAnsi="Times New Roman"/>
        </w:rPr>
        <w:t>а</w:t>
      </w:r>
      <w:r w:rsidRPr="005C27CA">
        <w:rPr>
          <w:rFonts w:ascii="Times New Roman" w:hAnsi="Times New Roman"/>
        </w:rPr>
        <w:t>конодательства РФ. 1995. № 1. Ст. 2; 2016. № 27 (ч. II). Ст. 4275.</w:t>
      </w:r>
    </w:p>
  </w:footnote>
  <w:footnote w:id="6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Федеральный закон от 26.05.1996 . № 54-ФЗ (ред. от 27.12.2018) «О Музейном фонде Российской Федер</w:t>
      </w:r>
      <w:r w:rsidRPr="005C27CA">
        <w:rPr>
          <w:rFonts w:ascii="Times New Roman" w:hAnsi="Times New Roman"/>
        </w:rPr>
        <w:t>а</w:t>
      </w:r>
      <w:r w:rsidRPr="005C27CA">
        <w:rPr>
          <w:rFonts w:ascii="Times New Roman" w:hAnsi="Times New Roman"/>
        </w:rPr>
        <w:t>ции и музеях в Российской Федерации» // Собрание законодательства РФ. 1996. № 22. Ст. 2591; 2018. № 53 (ч. I). Ст. 8441.</w:t>
      </w:r>
    </w:p>
  </w:footnote>
  <w:footnote w:id="6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Федеральный закон от 13.12.1996 г. № 150-ФЗ (ред. от 03.08.2018) «Об оружии» // Собрание законод</w:t>
      </w:r>
      <w:r w:rsidRPr="005C27CA">
        <w:rPr>
          <w:rFonts w:ascii="Times New Roman" w:hAnsi="Times New Roman"/>
        </w:rPr>
        <w:t>а</w:t>
      </w:r>
      <w:r w:rsidRPr="005C27CA">
        <w:rPr>
          <w:rFonts w:ascii="Times New Roman" w:hAnsi="Times New Roman"/>
        </w:rPr>
        <w:t>тельства РФ. 1996. № 51. Ст. 5681; 2018. № 32 (ч. I). Ст. 5114.</w:t>
      </w:r>
    </w:p>
  </w:footnote>
  <w:footnote w:id="6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Уголовно-исполнительный кодекс Российской Федерации от 08.01.1997 г. № 1-ФЗ (ред. от 27.12.2018) // Собрание законодательства РФ. 1997. № 2. Ст. 198; 2018. № 53 (ч. I). Ст. 8474.</w:t>
      </w:r>
    </w:p>
  </w:footnote>
  <w:footnote w:id="6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Калядина О.А. К вопросу о гражданской правоспособности осужденных // Российский следователь. 2013. № 9. С. 37–39.</w:t>
      </w:r>
    </w:p>
  </w:footnote>
  <w:footnote w:id="70">
    <w:p w:rsidR="00C20E66" w:rsidRDefault="00C20E66" w:rsidP="008F1C43">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8F1C43">
        <w:rPr>
          <w:rFonts w:ascii="Times New Roman" w:hAnsi="Times New Roman"/>
          <w:lang w:eastAsia="ru-RU"/>
        </w:rPr>
        <w:t>Семейный кодекс Российской Федерации от 29.12.1995 г. № 223-ФЗ (ред. от 18.03.2019) // Собрание законодательства РФ. 1996. № 1. Ст. 16; 2019. № 12. Ст. 1225.</w:t>
      </w:r>
    </w:p>
  </w:footnote>
  <w:footnote w:id="71">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733B94">
        <w:rPr>
          <w:rFonts w:ascii="Times New Roman" w:hAnsi="Times New Roman"/>
          <w:lang w:eastAsia="ru-RU"/>
        </w:rPr>
        <w:t xml:space="preserve">Пергамент А.И. К вопросу о правовом положении несовершеннолетних // Ученые записки ВИЮН. </w:t>
      </w:r>
      <w:r>
        <w:rPr>
          <w:rFonts w:ascii="Times New Roman" w:hAnsi="Times New Roman"/>
          <w:lang w:eastAsia="ru-RU"/>
        </w:rPr>
        <w:t xml:space="preserve">– </w:t>
      </w:r>
      <w:r w:rsidRPr="00733B94">
        <w:rPr>
          <w:rFonts w:ascii="Times New Roman" w:hAnsi="Times New Roman"/>
          <w:lang w:eastAsia="ru-RU"/>
        </w:rPr>
        <w:t>М.: Госюриздат, 1955. Вып. 3. С. 21</w:t>
      </w:r>
      <w:r>
        <w:rPr>
          <w:rFonts w:ascii="Times New Roman" w:hAnsi="Times New Roman"/>
          <w:lang w:eastAsia="ru-RU"/>
        </w:rPr>
        <w:t>–</w:t>
      </w:r>
      <w:r w:rsidRPr="00733B94">
        <w:rPr>
          <w:rFonts w:ascii="Times New Roman" w:hAnsi="Times New Roman"/>
          <w:lang w:eastAsia="ru-RU"/>
        </w:rPr>
        <w:t>26</w:t>
      </w:r>
      <w:r>
        <w:rPr>
          <w:rFonts w:ascii="Times New Roman" w:hAnsi="Times New Roman"/>
          <w:lang w:eastAsia="ru-RU"/>
        </w:rPr>
        <w:t>.</w:t>
      </w:r>
    </w:p>
  </w:footnote>
  <w:footnote w:id="7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Pr>
          <w:rFonts w:ascii="Times New Roman" w:hAnsi="Times New Roman"/>
        </w:rPr>
        <w:t xml:space="preserve">См.: </w:t>
      </w:r>
      <w:r w:rsidRPr="00641FAB">
        <w:rPr>
          <w:rFonts w:ascii="Times New Roman" w:hAnsi="Times New Roman"/>
          <w:lang w:eastAsia="ru-RU"/>
        </w:rPr>
        <w:t xml:space="preserve">Блинковский К.А. Некоторые тенденции развития обязательственного права в российских кодификациях // Закон. 2018. </w:t>
      </w:r>
      <w:r>
        <w:rPr>
          <w:rFonts w:ascii="Times New Roman" w:hAnsi="Times New Roman"/>
          <w:lang w:eastAsia="ru-RU"/>
        </w:rPr>
        <w:t>№</w:t>
      </w:r>
      <w:r w:rsidRPr="00641FAB">
        <w:rPr>
          <w:rFonts w:ascii="Times New Roman" w:hAnsi="Times New Roman"/>
          <w:lang w:eastAsia="ru-RU"/>
        </w:rPr>
        <w:t xml:space="preserve"> 7. С. 199</w:t>
      </w:r>
      <w:r>
        <w:rPr>
          <w:rFonts w:ascii="Times New Roman" w:hAnsi="Times New Roman"/>
          <w:lang w:eastAsia="ru-RU"/>
        </w:rPr>
        <w:t>–</w:t>
      </w:r>
      <w:r w:rsidRPr="00641FAB">
        <w:rPr>
          <w:rFonts w:ascii="Times New Roman" w:hAnsi="Times New Roman"/>
          <w:lang w:eastAsia="ru-RU"/>
        </w:rPr>
        <w:t>207.</w:t>
      </w:r>
    </w:p>
  </w:footnote>
  <w:footnote w:id="73">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1D4363">
        <w:rPr>
          <w:rFonts w:ascii="Times New Roman" w:hAnsi="Times New Roman"/>
          <w:lang w:eastAsia="ru-RU"/>
        </w:rPr>
        <w:t xml:space="preserve">Беспалов Ю.Ф., Егорова О.А. Комментарий к Гражданскому процессуальному кодексу Российской Федерации (постатейный, научно-практический). </w:t>
      </w:r>
      <w:r>
        <w:rPr>
          <w:rFonts w:ascii="Times New Roman" w:hAnsi="Times New Roman"/>
          <w:lang w:eastAsia="ru-RU"/>
        </w:rPr>
        <w:t xml:space="preserve">– </w:t>
      </w:r>
      <w:r w:rsidRPr="001D4363">
        <w:rPr>
          <w:rFonts w:ascii="Times New Roman" w:hAnsi="Times New Roman"/>
          <w:lang w:eastAsia="ru-RU"/>
        </w:rPr>
        <w:t>М.</w:t>
      </w:r>
      <w:r>
        <w:rPr>
          <w:rFonts w:ascii="Times New Roman" w:hAnsi="Times New Roman"/>
          <w:lang w:eastAsia="ru-RU"/>
        </w:rPr>
        <w:t>: Проспект</w:t>
      </w:r>
      <w:r w:rsidRPr="001D4363">
        <w:rPr>
          <w:rFonts w:ascii="Times New Roman" w:hAnsi="Times New Roman"/>
          <w:lang w:eastAsia="ru-RU"/>
        </w:rPr>
        <w:t>, 2017.</w:t>
      </w:r>
      <w:r>
        <w:rPr>
          <w:rFonts w:ascii="Times New Roman" w:hAnsi="Times New Roman"/>
          <w:lang w:eastAsia="ru-RU"/>
        </w:rPr>
        <w:t xml:space="preserve"> С. 84; 119.</w:t>
      </w:r>
    </w:p>
  </w:footnote>
  <w:footnote w:id="74">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1D4363">
        <w:rPr>
          <w:rFonts w:ascii="Times New Roman" w:hAnsi="Times New Roman"/>
          <w:lang w:eastAsia="ru-RU"/>
        </w:rPr>
        <w:t xml:space="preserve">Веберс Я.Р. Правосубъектность граждан в советском гражданском и семейном праве: Монография. – Рига: Зинатне, 1976. </w:t>
      </w:r>
      <w:r>
        <w:rPr>
          <w:rFonts w:ascii="Times New Roman" w:hAnsi="Times New Roman"/>
          <w:lang w:eastAsia="ru-RU"/>
        </w:rPr>
        <w:t>С. 8</w:t>
      </w:r>
      <w:r w:rsidRPr="001D4363">
        <w:rPr>
          <w:rFonts w:ascii="Times New Roman" w:hAnsi="Times New Roman"/>
          <w:lang w:eastAsia="ru-RU"/>
        </w:rPr>
        <w:t>.</w:t>
      </w:r>
    </w:p>
  </w:footnote>
  <w:footnote w:id="75">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5C27CA">
        <w:rPr>
          <w:rFonts w:ascii="Times New Roman" w:hAnsi="Times New Roman"/>
          <w:lang w:eastAsia="ru-RU"/>
        </w:rPr>
        <w:t>Беспалов Ю.Ф. Некоторые вопросы семейной дееспособности ребенка // Нотариус.</w:t>
      </w:r>
      <w:r>
        <w:rPr>
          <w:rFonts w:ascii="Times New Roman" w:hAnsi="Times New Roman"/>
          <w:lang w:eastAsia="ru-RU"/>
        </w:rPr>
        <w:t xml:space="preserve"> </w:t>
      </w:r>
      <w:r w:rsidRPr="005C27CA">
        <w:rPr>
          <w:rFonts w:ascii="Times New Roman" w:hAnsi="Times New Roman"/>
          <w:lang w:eastAsia="ru-RU"/>
        </w:rPr>
        <w:t>20</w:t>
      </w:r>
      <w:r>
        <w:rPr>
          <w:rFonts w:ascii="Times New Roman" w:hAnsi="Times New Roman"/>
          <w:lang w:eastAsia="ru-RU"/>
        </w:rPr>
        <w:t>1</w:t>
      </w:r>
      <w:r w:rsidRPr="005C27CA">
        <w:rPr>
          <w:rFonts w:ascii="Times New Roman" w:hAnsi="Times New Roman"/>
          <w:lang w:eastAsia="ru-RU"/>
        </w:rPr>
        <w:t>5. № 2. С. 5</w:t>
      </w:r>
      <w:r>
        <w:rPr>
          <w:rFonts w:ascii="Times New Roman" w:hAnsi="Times New Roman"/>
          <w:lang w:eastAsia="ru-RU"/>
        </w:rPr>
        <w:t>–8.</w:t>
      </w:r>
    </w:p>
  </w:footnote>
  <w:footnote w:id="7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1D4363">
        <w:rPr>
          <w:rFonts w:ascii="Times New Roman" w:hAnsi="Times New Roman"/>
          <w:lang w:eastAsia="ru-RU"/>
        </w:rPr>
        <w:t xml:space="preserve">Веберс Я.Р. Правосубъектность граждан в советском гражданском и семейном праве: Монография. – Рига: Зинатне, 1976. </w:t>
      </w:r>
      <w:r>
        <w:rPr>
          <w:rFonts w:ascii="Times New Roman" w:hAnsi="Times New Roman"/>
          <w:lang w:eastAsia="ru-RU"/>
        </w:rPr>
        <w:t xml:space="preserve">С. </w:t>
      </w:r>
      <w:r w:rsidRPr="005C27CA">
        <w:rPr>
          <w:rFonts w:ascii="Times New Roman" w:hAnsi="Times New Roman"/>
          <w:lang w:eastAsia="ru-RU"/>
        </w:rPr>
        <w:t>184.</w:t>
      </w:r>
    </w:p>
  </w:footnote>
  <w:footnote w:id="7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w:t>
      </w:r>
      <w:r w:rsidRPr="008F1C43">
        <w:rPr>
          <w:rFonts w:ascii="Times New Roman" w:hAnsi="Times New Roman"/>
        </w:rPr>
        <w:t>Семейный кодекс Российской Федерации от 29.12.1995 г. № 223-ФЗ (ред. от 18.03.2019) // Собрание зак</w:t>
      </w:r>
      <w:r w:rsidRPr="008F1C43">
        <w:rPr>
          <w:rFonts w:ascii="Times New Roman" w:hAnsi="Times New Roman"/>
        </w:rPr>
        <w:t>о</w:t>
      </w:r>
      <w:r w:rsidRPr="008F1C43">
        <w:rPr>
          <w:rFonts w:ascii="Times New Roman" w:hAnsi="Times New Roman"/>
        </w:rPr>
        <w:t>нодательства РФ. 1996. № 1. Ст. 16; 2019. № 12. Ст. 1225.</w:t>
      </w:r>
    </w:p>
  </w:footnote>
  <w:footnote w:id="78">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Кирилловых А.А. Семейное право. Курс лекций. </w:t>
      </w:r>
      <w:r>
        <w:rPr>
          <w:rFonts w:ascii="Times New Roman" w:hAnsi="Times New Roman"/>
        </w:rPr>
        <w:t>–</w:t>
      </w:r>
      <w:r w:rsidRPr="005C27CA">
        <w:rPr>
          <w:rFonts w:ascii="Times New Roman" w:hAnsi="Times New Roman"/>
        </w:rPr>
        <w:t xml:space="preserve"> М.: Книжный мир, 2010. С. 29</w:t>
      </w:r>
      <w:r>
        <w:rPr>
          <w:rFonts w:ascii="Times New Roman" w:hAnsi="Times New Roman"/>
        </w:rPr>
        <w:t>.</w:t>
      </w:r>
    </w:p>
  </w:footnote>
  <w:footnote w:id="79">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Полич С. Б. Некоторые особенности правосубъектности лиц – участников гражданских и семейных отн</w:t>
      </w:r>
      <w:r w:rsidRPr="005C27CA">
        <w:rPr>
          <w:rFonts w:ascii="Times New Roman" w:hAnsi="Times New Roman"/>
        </w:rPr>
        <w:t>о</w:t>
      </w:r>
      <w:r w:rsidRPr="005C27CA">
        <w:rPr>
          <w:rFonts w:ascii="Times New Roman" w:hAnsi="Times New Roman"/>
        </w:rPr>
        <w:t>шений // Вестник Пермского университета. Юридические науки. 2018. Вып. 42. С. 666</w:t>
      </w:r>
      <w:r>
        <w:rPr>
          <w:rFonts w:ascii="Times New Roman" w:hAnsi="Times New Roman"/>
        </w:rPr>
        <w:t>–667.</w:t>
      </w:r>
    </w:p>
  </w:footnote>
  <w:footnote w:id="80">
    <w:p w:rsidR="00C20E66" w:rsidRDefault="00C20E66" w:rsidP="000F667E">
      <w:pPr>
        <w:pStyle w:val="FootnoteText"/>
        <w:spacing w:after="0" w:line="240" w:lineRule="auto"/>
        <w:jc w:val="both"/>
        <w:rPr>
          <w:rFonts w:ascii="Times New Roman" w:hAnsi="Times New Roman"/>
        </w:rPr>
      </w:pPr>
      <w:r w:rsidRPr="005C27CA">
        <w:rPr>
          <w:rStyle w:val="FootnoteReference"/>
          <w:rFonts w:ascii="Times New Roman" w:hAnsi="Times New Roman"/>
        </w:rPr>
        <w:footnoteRef/>
      </w:r>
      <w:r w:rsidRPr="005C27CA">
        <w:rPr>
          <w:rFonts w:ascii="Times New Roman" w:hAnsi="Times New Roman"/>
        </w:rPr>
        <w:t xml:space="preserve"> </w:t>
      </w:r>
      <w:r>
        <w:rPr>
          <w:rFonts w:ascii="Times New Roman" w:hAnsi="Times New Roman"/>
        </w:rPr>
        <w:t>Беспалов Ю.Ф. Защита гражданских и семейных прав ребенка в РФ. – 2-е изд., доп. – М.: Ось-89, 2014.С. 55.</w:t>
      </w:r>
    </w:p>
    <w:p w:rsidR="00C20E66" w:rsidRDefault="00C20E66" w:rsidP="000F667E">
      <w:pPr>
        <w:pStyle w:val="FootnoteText"/>
        <w:spacing w:after="0" w:line="240" w:lineRule="auto"/>
        <w:jc w:val="both"/>
      </w:pPr>
    </w:p>
  </w:footnote>
  <w:footnote w:id="81">
    <w:p w:rsidR="00C20E66" w:rsidRPr="005C27CA" w:rsidRDefault="00C20E66" w:rsidP="005C27CA">
      <w:pPr>
        <w:pStyle w:val="FootnoteText"/>
        <w:spacing w:after="0" w:line="240" w:lineRule="auto"/>
        <w:jc w:val="both"/>
        <w:rPr>
          <w:rFonts w:ascii="Times New Roman" w:hAnsi="Times New Roman"/>
        </w:rPr>
      </w:pPr>
      <w:r w:rsidRPr="005C27CA">
        <w:rPr>
          <w:rStyle w:val="FootnoteReference"/>
          <w:rFonts w:ascii="Times New Roman" w:hAnsi="Times New Roman"/>
        </w:rPr>
        <w:footnoteRef/>
      </w:r>
      <w:r w:rsidRPr="005C27CA">
        <w:rPr>
          <w:rFonts w:ascii="Times New Roman" w:hAnsi="Times New Roman"/>
        </w:rPr>
        <w:t xml:space="preserve"> Кабанов В.Л. Ювенальный возраст и его характеристики в современном российском законодательстве // Современное право. 2014. </w:t>
      </w:r>
      <w:r>
        <w:rPr>
          <w:rFonts w:ascii="Times New Roman" w:hAnsi="Times New Roman"/>
        </w:rPr>
        <w:t>№</w:t>
      </w:r>
      <w:r w:rsidRPr="005C27CA">
        <w:rPr>
          <w:rFonts w:ascii="Times New Roman" w:hAnsi="Times New Roman"/>
        </w:rPr>
        <w:t xml:space="preserve"> 10. С. 26</w:t>
      </w:r>
      <w:r>
        <w:rPr>
          <w:rFonts w:ascii="Times New Roman" w:hAnsi="Times New Roman"/>
        </w:rPr>
        <w:t>–</w:t>
      </w:r>
      <w:r w:rsidRPr="005C27CA">
        <w:rPr>
          <w:rFonts w:ascii="Times New Roman" w:hAnsi="Times New Roman"/>
        </w:rPr>
        <w:t>30.</w:t>
      </w:r>
    </w:p>
    <w:p w:rsidR="00C20E66" w:rsidRDefault="00C20E66" w:rsidP="005C27CA">
      <w:pPr>
        <w:pStyle w:val="FootnoteText"/>
        <w:spacing w:after="0" w:line="240" w:lineRule="auto"/>
        <w:jc w:val="both"/>
      </w:pPr>
    </w:p>
  </w:footnote>
  <w:footnote w:id="82">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Летова Н. В. Специальная правоспособность и правовой статус ребенка //</w:t>
      </w:r>
      <w:r>
        <w:rPr>
          <w:rFonts w:ascii="Times New Roman" w:hAnsi="Times New Roman"/>
        </w:rPr>
        <w:t xml:space="preserve"> </w:t>
      </w:r>
      <w:r w:rsidRPr="005C27CA">
        <w:rPr>
          <w:rFonts w:ascii="Times New Roman" w:hAnsi="Times New Roman"/>
        </w:rPr>
        <w:t>Государство и право. 2012. № 9. С. 72</w:t>
      </w:r>
      <w:r>
        <w:rPr>
          <w:rFonts w:ascii="Times New Roman" w:hAnsi="Times New Roman"/>
        </w:rPr>
        <w:t>–</w:t>
      </w:r>
      <w:r w:rsidRPr="005C27CA">
        <w:rPr>
          <w:rFonts w:ascii="Times New Roman" w:hAnsi="Times New Roman"/>
        </w:rPr>
        <w:t>78</w:t>
      </w:r>
      <w:r>
        <w:rPr>
          <w:rFonts w:ascii="Times New Roman" w:hAnsi="Times New Roman"/>
        </w:rPr>
        <w:t>.</w:t>
      </w:r>
    </w:p>
  </w:footnote>
  <w:footnote w:id="83">
    <w:p w:rsidR="00C20E66" w:rsidRPr="005C27CA" w:rsidRDefault="00C20E66" w:rsidP="005C27CA">
      <w:pPr>
        <w:pStyle w:val="FootnoteText"/>
        <w:spacing w:after="0" w:line="240" w:lineRule="auto"/>
        <w:jc w:val="both"/>
        <w:rPr>
          <w:rFonts w:ascii="Times New Roman" w:hAnsi="Times New Roman"/>
        </w:rPr>
      </w:pPr>
      <w:r w:rsidRPr="005C27CA">
        <w:rPr>
          <w:rStyle w:val="FootnoteReference"/>
          <w:rFonts w:ascii="Times New Roman" w:hAnsi="Times New Roman"/>
        </w:rPr>
        <w:footnoteRef/>
      </w:r>
      <w:r w:rsidRPr="005C27CA">
        <w:rPr>
          <w:rFonts w:ascii="Times New Roman" w:hAnsi="Times New Roman"/>
        </w:rPr>
        <w:t xml:space="preserve"> Киселева Н.А., Стародубцева К.А. Влияние социальных и биологических факторов на правосубъектность физических лиц // Государственная власть и местное самоуправление. 2015. </w:t>
      </w:r>
      <w:r>
        <w:rPr>
          <w:rFonts w:ascii="Times New Roman" w:hAnsi="Times New Roman"/>
        </w:rPr>
        <w:t>№</w:t>
      </w:r>
      <w:r w:rsidRPr="005C27CA">
        <w:rPr>
          <w:rFonts w:ascii="Times New Roman" w:hAnsi="Times New Roman"/>
        </w:rPr>
        <w:t xml:space="preserve"> 6. С. 8</w:t>
      </w:r>
      <w:r>
        <w:rPr>
          <w:rFonts w:ascii="Times New Roman" w:hAnsi="Times New Roman"/>
        </w:rPr>
        <w:t>–</w:t>
      </w:r>
      <w:r w:rsidRPr="005C27CA">
        <w:rPr>
          <w:rFonts w:ascii="Times New Roman" w:hAnsi="Times New Roman"/>
        </w:rPr>
        <w:t>14.</w:t>
      </w:r>
    </w:p>
    <w:p w:rsidR="00C20E66" w:rsidRDefault="00C20E66" w:rsidP="005C27CA">
      <w:pPr>
        <w:pStyle w:val="FootnoteText"/>
        <w:spacing w:after="0" w:line="240" w:lineRule="auto"/>
        <w:jc w:val="both"/>
      </w:pPr>
    </w:p>
  </w:footnote>
  <w:footnote w:id="84">
    <w:p w:rsidR="00C20E66" w:rsidRDefault="00C20E66" w:rsidP="005C27CA">
      <w:pPr>
        <w:pStyle w:val="FootnoteText"/>
        <w:spacing w:after="0" w:line="240" w:lineRule="auto"/>
        <w:jc w:val="both"/>
      </w:pPr>
      <w:r w:rsidRPr="00073432">
        <w:rPr>
          <w:rStyle w:val="FootnoteReference"/>
          <w:rFonts w:ascii="Times New Roman" w:hAnsi="Times New Roman"/>
        </w:rPr>
        <w:footnoteRef/>
      </w:r>
      <w:r w:rsidRPr="00073432">
        <w:rPr>
          <w:rFonts w:ascii="Times New Roman" w:hAnsi="Times New Roman"/>
        </w:rPr>
        <w:t xml:space="preserve"> Постановления Пленума от 14.11.2017 г. № 44 «О практике применения судами законодательства при ра</w:t>
      </w:r>
      <w:r w:rsidRPr="00073432">
        <w:rPr>
          <w:rFonts w:ascii="Times New Roman" w:hAnsi="Times New Roman"/>
        </w:rPr>
        <w:t>з</w:t>
      </w:r>
      <w:r w:rsidRPr="00073432">
        <w:rPr>
          <w:rFonts w:ascii="Times New Roman" w:hAnsi="Times New Roman"/>
        </w:rPr>
        <w:t>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w:t>
      </w:r>
      <w:r>
        <w:rPr>
          <w:rFonts w:ascii="Times New Roman" w:hAnsi="Times New Roman"/>
        </w:rPr>
        <w:t xml:space="preserve"> // Документ СПС «Ко</w:t>
      </w:r>
      <w:r>
        <w:rPr>
          <w:rFonts w:ascii="Times New Roman" w:hAnsi="Times New Roman"/>
        </w:rPr>
        <w:t>н</w:t>
      </w:r>
      <w:r>
        <w:rPr>
          <w:rFonts w:ascii="Times New Roman" w:hAnsi="Times New Roman"/>
        </w:rPr>
        <w:t>сультантПлюс».</w:t>
      </w:r>
    </w:p>
  </w:footnote>
  <w:footnote w:id="85">
    <w:p w:rsidR="00C20E66" w:rsidRDefault="00C20E66" w:rsidP="005C27CA">
      <w:pPr>
        <w:pStyle w:val="FootnoteText"/>
        <w:spacing w:after="0" w:line="240" w:lineRule="auto"/>
        <w:jc w:val="both"/>
      </w:pPr>
      <w:r w:rsidRPr="00073432">
        <w:rPr>
          <w:rStyle w:val="FootnoteReference"/>
          <w:rFonts w:ascii="Times New Roman" w:hAnsi="Times New Roman"/>
        </w:rPr>
        <w:footnoteRef/>
      </w:r>
      <w:r w:rsidRPr="00073432">
        <w:rPr>
          <w:rStyle w:val="FootnoteReference"/>
          <w:rFonts w:ascii="Times New Roman" w:hAnsi="Times New Roman"/>
        </w:rPr>
        <w:t xml:space="preserve"> </w:t>
      </w:r>
      <w:r>
        <w:rPr>
          <w:rFonts w:ascii="Times New Roman" w:hAnsi="Times New Roman"/>
        </w:rPr>
        <w:t xml:space="preserve">См. об этом: </w:t>
      </w:r>
      <w:r w:rsidRPr="00D12ED2">
        <w:rPr>
          <w:rFonts w:ascii="Times New Roman" w:hAnsi="Times New Roman"/>
        </w:rPr>
        <w:t xml:space="preserve">Ежов Ю.А. Правоспособность физических лиц: монография. – М.: Спутник+, 2013. </w:t>
      </w:r>
      <w:r>
        <w:rPr>
          <w:rFonts w:ascii="Times New Roman" w:hAnsi="Times New Roman"/>
        </w:rPr>
        <w:t xml:space="preserve">С. 29–30; </w:t>
      </w:r>
      <w:r w:rsidRPr="00D12ED2">
        <w:rPr>
          <w:rFonts w:ascii="Times New Roman" w:hAnsi="Times New Roman"/>
        </w:rPr>
        <w:t xml:space="preserve">Летова Н.В. Семейный статус ребенка: проблемы теории и практики: монография. – М.: Проспект, 2018. </w:t>
      </w:r>
      <w:r>
        <w:rPr>
          <w:rFonts w:ascii="Times New Roman" w:hAnsi="Times New Roman"/>
        </w:rPr>
        <w:t>С. 102–108.</w:t>
      </w:r>
    </w:p>
  </w:footnote>
  <w:footnote w:id="86">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8" w:tgtFrame="_blank" w:history="1">
        <w:r w:rsidRPr="005C27CA">
          <w:rPr>
            <w:rFonts w:ascii="Times New Roman" w:hAnsi="Times New Roman"/>
          </w:rPr>
          <w:t>Приволжского районного суда г. Казани (Республика Татарстан )</w:t>
        </w:r>
      </w:hyperlink>
      <w:r w:rsidRPr="005C27CA">
        <w:rPr>
          <w:rFonts w:ascii="Times New Roman" w:hAnsi="Times New Roman"/>
        </w:rPr>
        <w:t xml:space="preserve"> № 2-5197/2018 2-5197/2018~М-4788/2018 М-4788/2018 от 25 сентября 2018 г. по делу № 2-5197/2018</w:t>
      </w:r>
      <w:r>
        <w:rPr>
          <w:rFonts w:ascii="Times New Roman" w:hAnsi="Times New Roman"/>
        </w:rPr>
        <w:t xml:space="preserve"> </w:t>
      </w:r>
      <w:r w:rsidRPr="005C27CA">
        <w:rPr>
          <w:rFonts w:ascii="Times New Roman" w:hAnsi="Times New Roman"/>
        </w:rPr>
        <w:t xml:space="preserve">[Электронный ресурс]  URL: </w:t>
      </w:r>
      <w:r w:rsidRPr="00D12ED2">
        <w:rPr>
          <w:rFonts w:ascii="Times New Roman" w:hAnsi="Times New Roman"/>
        </w:rPr>
        <w:t>http://privolzhsky.tat.sudrf.ru/</w:t>
      </w:r>
      <w:r>
        <w:rPr>
          <w:rFonts w:ascii="Times New Roman" w:hAnsi="Times New Roman"/>
        </w:rPr>
        <w:t xml:space="preserve"> </w:t>
      </w:r>
      <w:r w:rsidRPr="005C27CA">
        <w:rPr>
          <w:rFonts w:ascii="Times New Roman" w:hAnsi="Times New Roman"/>
        </w:rPr>
        <w:t>(дата обращения 18.04.2019).</w:t>
      </w:r>
    </w:p>
  </w:footnote>
  <w:footnote w:id="87">
    <w:p w:rsidR="00C20E66" w:rsidRDefault="00C20E66" w:rsidP="005C27CA">
      <w:pPr>
        <w:pStyle w:val="FootnoteText"/>
        <w:spacing w:after="0" w:line="240" w:lineRule="auto"/>
        <w:jc w:val="both"/>
      </w:pPr>
      <w:r w:rsidRPr="005C27CA">
        <w:rPr>
          <w:rStyle w:val="FootnoteReference"/>
          <w:rFonts w:ascii="Times New Roman" w:hAnsi="Times New Roman"/>
        </w:rPr>
        <w:footnoteRef/>
      </w:r>
      <w:r w:rsidRPr="005C27CA">
        <w:rPr>
          <w:rFonts w:ascii="Times New Roman" w:hAnsi="Times New Roman"/>
        </w:rPr>
        <w:t xml:space="preserve"> Решение </w:t>
      </w:r>
      <w:hyperlink r:id="rId9" w:tgtFrame="_blank" w:history="1">
        <w:r w:rsidRPr="005C27CA">
          <w:rPr>
            <w:rFonts w:ascii="Times New Roman" w:hAnsi="Times New Roman"/>
          </w:rPr>
          <w:t>Наро-Фоминского городского суда (Московская область) </w:t>
        </w:r>
      </w:hyperlink>
      <w:r w:rsidRPr="005C27CA">
        <w:rPr>
          <w:rFonts w:ascii="Times New Roman" w:hAnsi="Times New Roman"/>
        </w:rPr>
        <w:t xml:space="preserve">№ 2-3177/2018 2-3177/2018~М-2662/2018 М-2662/2018 от 24 сентября 2018 г. по делу № 2-3177/2018[Электронный ресурс]  URL: </w:t>
      </w:r>
      <w:r w:rsidRPr="00D12ED2">
        <w:rPr>
          <w:rFonts w:ascii="Times New Roman" w:hAnsi="Times New Roman"/>
        </w:rPr>
        <w:t>http://naro-fominsk.mo.sudrf.ru/</w:t>
      </w:r>
      <w:r>
        <w:rPr>
          <w:rFonts w:ascii="Times New Roman" w:hAnsi="Times New Roman"/>
        </w:rPr>
        <w:t xml:space="preserve"> </w:t>
      </w:r>
      <w:r w:rsidRPr="005C27CA">
        <w:rPr>
          <w:rFonts w:ascii="Times New Roman" w:hAnsi="Times New Roman"/>
        </w:rPr>
        <w:t xml:space="preserve">(дата обращения 18.04.2019); Решение </w:t>
      </w:r>
      <w:hyperlink r:id="rId10" w:tgtFrame="_blank" w:history="1">
        <w:r w:rsidRPr="005C27CA">
          <w:rPr>
            <w:rFonts w:ascii="Times New Roman" w:hAnsi="Times New Roman"/>
          </w:rPr>
          <w:t>Анадырского городского суда (Чуко</w:t>
        </w:r>
        <w:r w:rsidRPr="005C27CA">
          <w:rPr>
            <w:rFonts w:ascii="Times New Roman" w:hAnsi="Times New Roman"/>
          </w:rPr>
          <w:t>т</w:t>
        </w:r>
        <w:r w:rsidRPr="005C27CA">
          <w:rPr>
            <w:rFonts w:ascii="Times New Roman" w:hAnsi="Times New Roman"/>
          </w:rPr>
          <w:t>ский автономный округ) </w:t>
        </w:r>
      </w:hyperlink>
      <w:r w:rsidRPr="005C27CA">
        <w:rPr>
          <w:rFonts w:ascii="Times New Roman" w:hAnsi="Times New Roman"/>
        </w:rPr>
        <w:t>№ 2-227/2017 2-227/2017~М-187/2017 М-187/2017 от 5 декабря 2017 г. по делу № 2-227/2017</w:t>
      </w:r>
      <w:r>
        <w:rPr>
          <w:rFonts w:ascii="Times New Roman" w:hAnsi="Times New Roman"/>
        </w:rPr>
        <w:t xml:space="preserve"> </w:t>
      </w:r>
      <w:r w:rsidRPr="005C27CA">
        <w:rPr>
          <w:rFonts w:ascii="Times New Roman" w:hAnsi="Times New Roman"/>
        </w:rPr>
        <w:t>[Электронный ресурс]  URL:</w:t>
      </w:r>
      <w:r>
        <w:rPr>
          <w:rFonts w:ascii="Times New Roman" w:hAnsi="Times New Roman"/>
        </w:rPr>
        <w:t xml:space="preserve"> </w:t>
      </w:r>
      <w:r w:rsidRPr="00D12ED2">
        <w:rPr>
          <w:rFonts w:ascii="Times New Roman" w:hAnsi="Times New Roman"/>
        </w:rPr>
        <w:t>http://anadyrgor.chao.sudrf.ru/</w:t>
      </w:r>
      <w:r>
        <w:rPr>
          <w:rFonts w:ascii="Times New Roman" w:hAnsi="Times New Roman"/>
        </w:rPr>
        <w:t xml:space="preserve"> </w:t>
      </w:r>
      <w:r w:rsidRPr="005C27CA">
        <w:rPr>
          <w:rFonts w:ascii="Times New Roman" w:hAnsi="Times New Roman"/>
        </w:rPr>
        <w:t>(дата обращения 18.04.2019).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Default="00C20E66" w:rsidP="004451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C20E66" w:rsidRDefault="00C20E66" w:rsidP="00DC11C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E66" w:rsidRPr="004451F9" w:rsidRDefault="00C20E66" w:rsidP="00DC11C3">
    <w:pPr>
      <w:pStyle w:val="Header"/>
      <w:ind w:right="360"/>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7D6DAA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D7A4E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C0B0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264DDE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30C8C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0C2D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BAB0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C4C7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752BA8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33812C6"/>
    <w:lvl w:ilvl="0">
      <w:start w:val="1"/>
      <w:numFmt w:val="bullet"/>
      <w:lvlText w:val=""/>
      <w:lvlJc w:val="left"/>
      <w:pPr>
        <w:tabs>
          <w:tab w:val="num" w:pos="360"/>
        </w:tabs>
        <w:ind w:left="360" w:hanging="360"/>
      </w:pPr>
      <w:rPr>
        <w:rFonts w:ascii="Symbol" w:hAnsi="Symbol" w:hint="default"/>
      </w:rPr>
    </w:lvl>
  </w:abstractNum>
  <w:abstractNum w:abstractNumId="10">
    <w:nsid w:val="0DFB7FAA"/>
    <w:multiLevelType w:val="hybridMultilevel"/>
    <w:tmpl w:val="03BECC2E"/>
    <w:lvl w:ilvl="0" w:tplc="0419000F">
      <w:start w:val="1"/>
      <w:numFmt w:val="decimal"/>
      <w:lvlText w:val="%1."/>
      <w:lvlJc w:val="left"/>
      <w:pPr>
        <w:tabs>
          <w:tab w:val="num" w:pos="4320"/>
        </w:tabs>
        <w:ind w:left="4320"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49EB6DCF"/>
    <w:multiLevelType w:val="multilevel"/>
    <w:tmpl w:val="D086417A"/>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19"/>
        </w:tabs>
        <w:ind w:left="1219" w:hanging="510"/>
      </w:pPr>
      <w:rPr>
        <w:rFonts w:ascii="Times New Roman" w:hAnsi="Times New Roman" w:cs="Times New Roman" w:hint="default"/>
        <w:sz w:val="28"/>
        <w:szCs w:val="28"/>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2">
    <w:nsid w:val="513825D9"/>
    <w:multiLevelType w:val="hybridMultilevel"/>
    <w:tmpl w:val="647ECF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DDE2742"/>
    <w:multiLevelType w:val="hybridMultilevel"/>
    <w:tmpl w:val="BBE48D16"/>
    <w:lvl w:ilvl="0" w:tplc="22022CB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B37"/>
    <w:rsid w:val="00000256"/>
    <w:rsid w:val="000019D3"/>
    <w:rsid w:val="00002166"/>
    <w:rsid w:val="000024A4"/>
    <w:rsid w:val="00005257"/>
    <w:rsid w:val="00005B8C"/>
    <w:rsid w:val="00007B97"/>
    <w:rsid w:val="00010C52"/>
    <w:rsid w:val="00011FBD"/>
    <w:rsid w:val="0001239E"/>
    <w:rsid w:val="00015022"/>
    <w:rsid w:val="000152D5"/>
    <w:rsid w:val="00015BAD"/>
    <w:rsid w:val="0001626B"/>
    <w:rsid w:val="00017FA6"/>
    <w:rsid w:val="00021BD6"/>
    <w:rsid w:val="00021FE3"/>
    <w:rsid w:val="00022414"/>
    <w:rsid w:val="000242B7"/>
    <w:rsid w:val="00024BEF"/>
    <w:rsid w:val="00024EC6"/>
    <w:rsid w:val="0002502A"/>
    <w:rsid w:val="0002610C"/>
    <w:rsid w:val="0003036E"/>
    <w:rsid w:val="00030F70"/>
    <w:rsid w:val="000318D1"/>
    <w:rsid w:val="00032316"/>
    <w:rsid w:val="00032383"/>
    <w:rsid w:val="0003282F"/>
    <w:rsid w:val="00033D0F"/>
    <w:rsid w:val="000345C7"/>
    <w:rsid w:val="0003571C"/>
    <w:rsid w:val="00037C57"/>
    <w:rsid w:val="00037F5A"/>
    <w:rsid w:val="00040234"/>
    <w:rsid w:val="000403F4"/>
    <w:rsid w:val="00041268"/>
    <w:rsid w:val="0004190F"/>
    <w:rsid w:val="000423E8"/>
    <w:rsid w:val="000427D7"/>
    <w:rsid w:val="00042E77"/>
    <w:rsid w:val="00043BE9"/>
    <w:rsid w:val="000442E1"/>
    <w:rsid w:val="000445A3"/>
    <w:rsid w:val="00046233"/>
    <w:rsid w:val="0004623B"/>
    <w:rsid w:val="000465C1"/>
    <w:rsid w:val="00047496"/>
    <w:rsid w:val="00047C86"/>
    <w:rsid w:val="00051873"/>
    <w:rsid w:val="00052079"/>
    <w:rsid w:val="00052D47"/>
    <w:rsid w:val="000539A1"/>
    <w:rsid w:val="000546FB"/>
    <w:rsid w:val="0005471B"/>
    <w:rsid w:val="00054C54"/>
    <w:rsid w:val="00055371"/>
    <w:rsid w:val="00055405"/>
    <w:rsid w:val="0005581A"/>
    <w:rsid w:val="000564DB"/>
    <w:rsid w:val="000568FE"/>
    <w:rsid w:val="00062216"/>
    <w:rsid w:val="00062832"/>
    <w:rsid w:val="000630D0"/>
    <w:rsid w:val="000637D6"/>
    <w:rsid w:val="000639FF"/>
    <w:rsid w:val="0006464C"/>
    <w:rsid w:val="00064A92"/>
    <w:rsid w:val="000659C3"/>
    <w:rsid w:val="00067BB5"/>
    <w:rsid w:val="00067C39"/>
    <w:rsid w:val="00073145"/>
    <w:rsid w:val="00073432"/>
    <w:rsid w:val="0007477E"/>
    <w:rsid w:val="00080144"/>
    <w:rsid w:val="000807BC"/>
    <w:rsid w:val="000810B3"/>
    <w:rsid w:val="000815CC"/>
    <w:rsid w:val="00081976"/>
    <w:rsid w:val="000819FB"/>
    <w:rsid w:val="00081D87"/>
    <w:rsid w:val="000824ED"/>
    <w:rsid w:val="00083DD0"/>
    <w:rsid w:val="00084F46"/>
    <w:rsid w:val="00085C42"/>
    <w:rsid w:val="000872F1"/>
    <w:rsid w:val="00087C2C"/>
    <w:rsid w:val="00091A31"/>
    <w:rsid w:val="00093E29"/>
    <w:rsid w:val="00096480"/>
    <w:rsid w:val="00096B51"/>
    <w:rsid w:val="000A008E"/>
    <w:rsid w:val="000A287B"/>
    <w:rsid w:val="000A5A87"/>
    <w:rsid w:val="000A667D"/>
    <w:rsid w:val="000A73E0"/>
    <w:rsid w:val="000B058A"/>
    <w:rsid w:val="000B0B79"/>
    <w:rsid w:val="000B14F4"/>
    <w:rsid w:val="000B2467"/>
    <w:rsid w:val="000B2B8F"/>
    <w:rsid w:val="000B6585"/>
    <w:rsid w:val="000B69A6"/>
    <w:rsid w:val="000B6D13"/>
    <w:rsid w:val="000B73C0"/>
    <w:rsid w:val="000C1099"/>
    <w:rsid w:val="000C18F0"/>
    <w:rsid w:val="000C31AF"/>
    <w:rsid w:val="000C37F6"/>
    <w:rsid w:val="000C4024"/>
    <w:rsid w:val="000C741D"/>
    <w:rsid w:val="000C7E3C"/>
    <w:rsid w:val="000D0DC5"/>
    <w:rsid w:val="000D1AD1"/>
    <w:rsid w:val="000D3627"/>
    <w:rsid w:val="000D72C4"/>
    <w:rsid w:val="000D7C0B"/>
    <w:rsid w:val="000E3025"/>
    <w:rsid w:val="000E3228"/>
    <w:rsid w:val="000E381E"/>
    <w:rsid w:val="000E476F"/>
    <w:rsid w:val="000F0FBE"/>
    <w:rsid w:val="000F1302"/>
    <w:rsid w:val="000F1AE3"/>
    <w:rsid w:val="000F1E84"/>
    <w:rsid w:val="000F30E2"/>
    <w:rsid w:val="000F667E"/>
    <w:rsid w:val="000F677A"/>
    <w:rsid w:val="000F6DF9"/>
    <w:rsid w:val="000F74BB"/>
    <w:rsid w:val="000F78F4"/>
    <w:rsid w:val="000F7962"/>
    <w:rsid w:val="000F7FE9"/>
    <w:rsid w:val="00100129"/>
    <w:rsid w:val="00100793"/>
    <w:rsid w:val="00100FD3"/>
    <w:rsid w:val="00102B44"/>
    <w:rsid w:val="001041C9"/>
    <w:rsid w:val="00104BC0"/>
    <w:rsid w:val="00106DDE"/>
    <w:rsid w:val="001072B0"/>
    <w:rsid w:val="00107948"/>
    <w:rsid w:val="00111DFB"/>
    <w:rsid w:val="00112F96"/>
    <w:rsid w:val="00114198"/>
    <w:rsid w:val="00114CF8"/>
    <w:rsid w:val="00115BEE"/>
    <w:rsid w:val="00115C5A"/>
    <w:rsid w:val="0011621C"/>
    <w:rsid w:val="00117461"/>
    <w:rsid w:val="0011764E"/>
    <w:rsid w:val="001201F8"/>
    <w:rsid w:val="0012216A"/>
    <w:rsid w:val="00123217"/>
    <w:rsid w:val="00124C3D"/>
    <w:rsid w:val="00124F1F"/>
    <w:rsid w:val="00126D36"/>
    <w:rsid w:val="001271B1"/>
    <w:rsid w:val="00127858"/>
    <w:rsid w:val="0013033E"/>
    <w:rsid w:val="00135617"/>
    <w:rsid w:val="001356F4"/>
    <w:rsid w:val="00136A49"/>
    <w:rsid w:val="001405BF"/>
    <w:rsid w:val="0014071F"/>
    <w:rsid w:val="00141450"/>
    <w:rsid w:val="00141602"/>
    <w:rsid w:val="00141DDA"/>
    <w:rsid w:val="00144E2E"/>
    <w:rsid w:val="00145187"/>
    <w:rsid w:val="001453D9"/>
    <w:rsid w:val="00146A20"/>
    <w:rsid w:val="00146F2B"/>
    <w:rsid w:val="0015043C"/>
    <w:rsid w:val="00150C76"/>
    <w:rsid w:val="00150CD1"/>
    <w:rsid w:val="00153D64"/>
    <w:rsid w:val="00155E70"/>
    <w:rsid w:val="00157D37"/>
    <w:rsid w:val="00162DC0"/>
    <w:rsid w:val="00164312"/>
    <w:rsid w:val="00166DAF"/>
    <w:rsid w:val="00170A06"/>
    <w:rsid w:val="00170B8C"/>
    <w:rsid w:val="0017127B"/>
    <w:rsid w:val="00175212"/>
    <w:rsid w:val="00177694"/>
    <w:rsid w:val="00177CF3"/>
    <w:rsid w:val="00181773"/>
    <w:rsid w:val="001827E4"/>
    <w:rsid w:val="0018365D"/>
    <w:rsid w:val="00184679"/>
    <w:rsid w:val="0018704F"/>
    <w:rsid w:val="0019003F"/>
    <w:rsid w:val="00190363"/>
    <w:rsid w:val="0019073A"/>
    <w:rsid w:val="001922FE"/>
    <w:rsid w:val="0019312A"/>
    <w:rsid w:val="001979B7"/>
    <w:rsid w:val="001A1359"/>
    <w:rsid w:val="001A2A6B"/>
    <w:rsid w:val="001A319B"/>
    <w:rsid w:val="001A6C69"/>
    <w:rsid w:val="001A77E9"/>
    <w:rsid w:val="001B094E"/>
    <w:rsid w:val="001B10B7"/>
    <w:rsid w:val="001B1D8C"/>
    <w:rsid w:val="001B2AE1"/>
    <w:rsid w:val="001B33B3"/>
    <w:rsid w:val="001B3833"/>
    <w:rsid w:val="001B409B"/>
    <w:rsid w:val="001B4507"/>
    <w:rsid w:val="001B4B85"/>
    <w:rsid w:val="001B5560"/>
    <w:rsid w:val="001B6A0C"/>
    <w:rsid w:val="001C1EA8"/>
    <w:rsid w:val="001C287D"/>
    <w:rsid w:val="001C4E42"/>
    <w:rsid w:val="001C56B4"/>
    <w:rsid w:val="001D10C3"/>
    <w:rsid w:val="001D1F7C"/>
    <w:rsid w:val="001D2500"/>
    <w:rsid w:val="001D2C84"/>
    <w:rsid w:val="001D3B20"/>
    <w:rsid w:val="001D4363"/>
    <w:rsid w:val="001D5AF7"/>
    <w:rsid w:val="001D69AD"/>
    <w:rsid w:val="001E1230"/>
    <w:rsid w:val="001E1336"/>
    <w:rsid w:val="001E1C9E"/>
    <w:rsid w:val="001E2586"/>
    <w:rsid w:val="001E3850"/>
    <w:rsid w:val="001E402E"/>
    <w:rsid w:val="001E6992"/>
    <w:rsid w:val="001E6F8B"/>
    <w:rsid w:val="001F23E4"/>
    <w:rsid w:val="001F2C06"/>
    <w:rsid w:val="001F2D36"/>
    <w:rsid w:val="001F4448"/>
    <w:rsid w:val="001F5E24"/>
    <w:rsid w:val="001F6E21"/>
    <w:rsid w:val="001F7707"/>
    <w:rsid w:val="0020192F"/>
    <w:rsid w:val="00203844"/>
    <w:rsid w:val="00206A1F"/>
    <w:rsid w:val="00206F06"/>
    <w:rsid w:val="00207E7B"/>
    <w:rsid w:val="00210734"/>
    <w:rsid w:val="002112E0"/>
    <w:rsid w:val="0021156D"/>
    <w:rsid w:val="00214937"/>
    <w:rsid w:val="00217ADF"/>
    <w:rsid w:val="002214E3"/>
    <w:rsid w:val="00221E1D"/>
    <w:rsid w:val="00222777"/>
    <w:rsid w:val="00222FED"/>
    <w:rsid w:val="00223364"/>
    <w:rsid w:val="002233FA"/>
    <w:rsid w:val="002244B6"/>
    <w:rsid w:val="00224DB5"/>
    <w:rsid w:val="00225045"/>
    <w:rsid w:val="00226ECB"/>
    <w:rsid w:val="0022761C"/>
    <w:rsid w:val="00227800"/>
    <w:rsid w:val="00230A43"/>
    <w:rsid w:val="00231A57"/>
    <w:rsid w:val="002339EA"/>
    <w:rsid w:val="002343A3"/>
    <w:rsid w:val="00236CE1"/>
    <w:rsid w:val="00237CFE"/>
    <w:rsid w:val="00240B29"/>
    <w:rsid w:val="002419CD"/>
    <w:rsid w:val="00241B35"/>
    <w:rsid w:val="00241DBE"/>
    <w:rsid w:val="00242FA0"/>
    <w:rsid w:val="0024498F"/>
    <w:rsid w:val="00250B08"/>
    <w:rsid w:val="00250B81"/>
    <w:rsid w:val="00251998"/>
    <w:rsid w:val="00253D71"/>
    <w:rsid w:val="00254314"/>
    <w:rsid w:val="002604AA"/>
    <w:rsid w:val="00260E1A"/>
    <w:rsid w:val="00263795"/>
    <w:rsid w:val="00264084"/>
    <w:rsid w:val="002647FD"/>
    <w:rsid w:val="002655E8"/>
    <w:rsid w:val="00266CB3"/>
    <w:rsid w:val="0027086E"/>
    <w:rsid w:val="00273BA4"/>
    <w:rsid w:val="00274CB7"/>
    <w:rsid w:val="00275669"/>
    <w:rsid w:val="002805E1"/>
    <w:rsid w:val="002825E9"/>
    <w:rsid w:val="002837A3"/>
    <w:rsid w:val="00283E95"/>
    <w:rsid w:val="002843BF"/>
    <w:rsid w:val="002845DB"/>
    <w:rsid w:val="00286AA3"/>
    <w:rsid w:val="002873AA"/>
    <w:rsid w:val="00290BEF"/>
    <w:rsid w:val="002922B0"/>
    <w:rsid w:val="00295236"/>
    <w:rsid w:val="00295EE9"/>
    <w:rsid w:val="0029621C"/>
    <w:rsid w:val="002969D0"/>
    <w:rsid w:val="00296DF8"/>
    <w:rsid w:val="00296E2A"/>
    <w:rsid w:val="00296E66"/>
    <w:rsid w:val="00297053"/>
    <w:rsid w:val="002A2102"/>
    <w:rsid w:val="002A2B00"/>
    <w:rsid w:val="002A35B9"/>
    <w:rsid w:val="002A5FED"/>
    <w:rsid w:val="002A7818"/>
    <w:rsid w:val="002B0037"/>
    <w:rsid w:val="002B1418"/>
    <w:rsid w:val="002B1B37"/>
    <w:rsid w:val="002B22EF"/>
    <w:rsid w:val="002B2866"/>
    <w:rsid w:val="002B45AE"/>
    <w:rsid w:val="002B68CB"/>
    <w:rsid w:val="002B6A37"/>
    <w:rsid w:val="002B79C8"/>
    <w:rsid w:val="002C0ADC"/>
    <w:rsid w:val="002C16EE"/>
    <w:rsid w:val="002C1D8D"/>
    <w:rsid w:val="002C34FB"/>
    <w:rsid w:val="002C565E"/>
    <w:rsid w:val="002C6EB7"/>
    <w:rsid w:val="002C6F71"/>
    <w:rsid w:val="002D090A"/>
    <w:rsid w:val="002D1123"/>
    <w:rsid w:val="002D2C8F"/>
    <w:rsid w:val="002D3E09"/>
    <w:rsid w:val="002D4322"/>
    <w:rsid w:val="002D51F9"/>
    <w:rsid w:val="002D578F"/>
    <w:rsid w:val="002E1262"/>
    <w:rsid w:val="002E1576"/>
    <w:rsid w:val="002E2860"/>
    <w:rsid w:val="002E30B1"/>
    <w:rsid w:val="002E4C32"/>
    <w:rsid w:val="002E4C49"/>
    <w:rsid w:val="002E4D21"/>
    <w:rsid w:val="002F2496"/>
    <w:rsid w:val="002F45DA"/>
    <w:rsid w:val="002F5DC1"/>
    <w:rsid w:val="002F5F2E"/>
    <w:rsid w:val="002F762C"/>
    <w:rsid w:val="003001D0"/>
    <w:rsid w:val="0030115A"/>
    <w:rsid w:val="00302975"/>
    <w:rsid w:val="0030350E"/>
    <w:rsid w:val="00303DD1"/>
    <w:rsid w:val="00304AB3"/>
    <w:rsid w:val="00304CCF"/>
    <w:rsid w:val="00305146"/>
    <w:rsid w:val="00305CAB"/>
    <w:rsid w:val="00306D93"/>
    <w:rsid w:val="00307129"/>
    <w:rsid w:val="00310B21"/>
    <w:rsid w:val="0031141F"/>
    <w:rsid w:val="0031177E"/>
    <w:rsid w:val="003130D9"/>
    <w:rsid w:val="00314C9A"/>
    <w:rsid w:val="00315EE4"/>
    <w:rsid w:val="003169ED"/>
    <w:rsid w:val="00317FAB"/>
    <w:rsid w:val="0032053A"/>
    <w:rsid w:val="003214B0"/>
    <w:rsid w:val="003231FA"/>
    <w:rsid w:val="003234F6"/>
    <w:rsid w:val="00323B76"/>
    <w:rsid w:val="00323E07"/>
    <w:rsid w:val="00324A9E"/>
    <w:rsid w:val="00324AB3"/>
    <w:rsid w:val="0032584D"/>
    <w:rsid w:val="00326CBF"/>
    <w:rsid w:val="00326F1B"/>
    <w:rsid w:val="00327372"/>
    <w:rsid w:val="0033165E"/>
    <w:rsid w:val="00331782"/>
    <w:rsid w:val="00332F44"/>
    <w:rsid w:val="00334494"/>
    <w:rsid w:val="00334B48"/>
    <w:rsid w:val="00334BFB"/>
    <w:rsid w:val="003350D2"/>
    <w:rsid w:val="00335D7D"/>
    <w:rsid w:val="00335EE4"/>
    <w:rsid w:val="003378AF"/>
    <w:rsid w:val="00340045"/>
    <w:rsid w:val="00341871"/>
    <w:rsid w:val="00341F25"/>
    <w:rsid w:val="003421AD"/>
    <w:rsid w:val="00344AF8"/>
    <w:rsid w:val="00345B67"/>
    <w:rsid w:val="00345D32"/>
    <w:rsid w:val="00346487"/>
    <w:rsid w:val="003469A1"/>
    <w:rsid w:val="00346C70"/>
    <w:rsid w:val="00346E57"/>
    <w:rsid w:val="00346F6D"/>
    <w:rsid w:val="00347D73"/>
    <w:rsid w:val="00350626"/>
    <w:rsid w:val="003532E5"/>
    <w:rsid w:val="003547FB"/>
    <w:rsid w:val="0035589D"/>
    <w:rsid w:val="00355F4A"/>
    <w:rsid w:val="00360BEF"/>
    <w:rsid w:val="003625CD"/>
    <w:rsid w:val="003636F0"/>
    <w:rsid w:val="0036383D"/>
    <w:rsid w:val="00364A2A"/>
    <w:rsid w:val="00364DDD"/>
    <w:rsid w:val="00365BF4"/>
    <w:rsid w:val="00370921"/>
    <w:rsid w:val="00370989"/>
    <w:rsid w:val="003713DD"/>
    <w:rsid w:val="00372208"/>
    <w:rsid w:val="00372BC6"/>
    <w:rsid w:val="00373AC1"/>
    <w:rsid w:val="003742AB"/>
    <w:rsid w:val="00374F9B"/>
    <w:rsid w:val="003773AE"/>
    <w:rsid w:val="00380A7F"/>
    <w:rsid w:val="00381417"/>
    <w:rsid w:val="00382C3A"/>
    <w:rsid w:val="00383B90"/>
    <w:rsid w:val="00385802"/>
    <w:rsid w:val="00385C25"/>
    <w:rsid w:val="00386400"/>
    <w:rsid w:val="00386A82"/>
    <w:rsid w:val="0038788C"/>
    <w:rsid w:val="00390093"/>
    <w:rsid w:val="00390E79"/>
    <w:rsid w:val="003920BB"/>
    <w:rsid w:val="00392874"/>
    <w:rsid w:val="003956E2"/>
    <w:rsid w:val="003958BA"/>
    <w:rsid w:val="00396AF5"/>
    <w:rsid w:val="003979A8"/>
    <w:rsid w:val="003A108B"/>
    <w:rsid w:val="003A1C2B"/>
    <w:rsid w:val="003A237E"/>
    <w:rsid w:val="003A2E54"/>
    <w:rsid w:val="003A3B98"/>
    <w:rsid w:val="003A4988"/>
    <w:rsid w:val="003A6040"/>
    <w:rsid w:val="003A65A3"/>
    <w:rsid w:val="003A7380"/>
    <w:rsid w:val="003A7CFB"/>
    <w:rsid w:val="003B0853"/>
    <w:rsid w:val="003B0CFC"/>
    <w:rsid w:val="003B0E5A"/>
    <w:rsid w:val="003B25EE"/>
    <w:rsid w:val="003B27A7"/>
    <w:rsid w:val="003B3610"/>
    <w:rsid w:val="003B398A"/>
    <w:rsid w:val="003B3AE4"/>
    <w:rsid w:val="003B5A82"/>
    <w:rsid w:val="003B5B62"/>
    <w:rsid w:val="003B616E"/>
    <w:rsid w:val="003B786E"/>
    <w:rsid w:val="003B7992"/>
    <w:rsid w:val="003C2B4F"/>
    <w:rsid w:val="003C3513"/>
    <w:rsid w:val="003C4CE4"/>
    <w:rsid w:val="003C7ED3"/>
    <w:rsid w:val="003D049A"/>
    <w:rsid w:val="003D105F"/>
    <w:rsid w:val="003D1AC1"/>
    <w:rsid w:val="003D2189"/>
    <w:rsid w:val="003D3CCA"/>
    <w:rsid w:val="003D4087"/>
    <w:rsid w:val="003D5ACC"/>
    <w:rsid w:val="003D6020"/>
    <w:rsid w:val="003D6771"/>
    <w:rsid w:val="003E1445"/>
    <w:rsid w:val="003E2AB4"/>
    <w:rsid w:val="003E4EC5"/>
    <w:rsid w:val="003E69D7"/>
    <w:rsid w:val="003F396B"/>
    <w:rsid w:val="003F4380"/>
    <w:rsid w:val="003F55CE"/>
    <w:rsid w:val="003F5616"/>
    <w:rsid w:val="003F5A0F"/>
    <w:rsid w:val="003F5A7D"/>
    <w:rsid w:val="003F5B24"/>
    <w:rsid w:val="003F5BD8"/>
    <w:rsid w:val="003F6B8C"/>
    <w:rsid w:val="004015E2"/>
    <w:rsid w:val="0040256B"/>
    <w:rsid w:val="00402853"/>
    <w:rsid w:val="00404D50"/>
    <w:rsid w:val="004053FC"/>
    <w:rsid w:val="00410711"/>
    <w:rsid w:val="00410771"/>
    <w:rsid w:val="00410BA1"/>
    <w:rsid w:val="00411263"/>
    <w:rsid w:val="004115F4"/>
    <w:rsid w:val="00412DF1"/>
    <w:rsid w:val="00412EE8"/>
    <w:rsid w:val="004135BF"/>
    <w:rsid w:val="00413A4F"/>
    <w:rsid w:val="004147DA"/>
    <w:rsid w:val="004154EA"/>
    <w:rsid w:val="00416A1A"/>
    <w:rsid w:val="00420653"/>
    <w:rsid w:val="00420D29"/>
    <w:rsid w:val="00420DFE"/>
    <w:rsid w:val="00424718"/>
    <w:rsid w:val="004247BD"/>
    <w:rsid w:val="0042480E"/>
    <w:rsid w:val="004261A2"/>
    <w:rsid w:val="00427893"/>
    <w:rsid w:val="00427994"/>
    <w:rsid w:val="00427A7F"/>
    <w:rsid w:val="004304FE"/>
    <w:rsid w:val="00430A3A"/>
    <w:rsid w:val="00430AC5"/>
    <w:rsid w:val="00432469"/>
    <w:rsid w:val="00433C83"/>
    <w:rsid w:val="00433DD7"/>
    <w:rsid w:val="00437E0E"/>
    <w:rsid w:val="00440BE6"/>
    <w:rsid w:val="004451F9"/>
    <w:rsid w:val="0044635C"/>
    <w:rsid w:val="0044697E"/>
    <w:rsid w:val="0044757D"/>
    <w:rsid w:val="0044785E"/>
    <w:rsid w:val="00447ABE"/>
    <w:rsid w:val="00447BE5"/>
    <w:rsid w:val="00451916"/>
    <w:rsid w:val="0045288F"/>
    <w:rsid w:val="00452ADD"/>
    <w:rsid w:val="00454396"/>
    <w:rsid w:val="00454BEB"/>
    <w:rsid w:val="00454DE6"/>
    <w:rsid w:val="00456129"/>
    <w:rsid w:val="00456323"/>
    <w:rsid w:val="00457552"/>
    <w:rsid w:val="00461847"/>
    <w:rsid w:val="00464CAA"/>
    <w:rsid w:val="004655DB"/>
    <w:rsid w:val="004677CD"/>
    <w:rsid w:val="00467860"/>
    <w:rsid w:val="00467B21"/>
    <w:rsid w:val="00470DEA"/>
    <w:rsid w:val="0047131A"/>
    <w:rsid w:val="004715A2"/>
    <w:rsid w:val="00474A30"/>
    <w:rsid w:val="00474B13"/>
    <w:rsid w:val="00475F73"/>
    <w:rsid w:val="00477950"/>
    <w:rsid w:val="004804D0"/>
    <w:rsid w:val="00480A59"/>
    <w:rsid w:val="0048134F"/>
    <w:rsid w:val="0048483C"/>
    <w:rsid w:val="004856C8"/>
    <w:rsid w:val="004912D2"/>
    <w:rsid w:val="004919F4"/>
    <w:rsid w:val="00491AA6"/>
    <w:rsid w:val="00492E92"/>
    <w:rsid w:val="00492ED2"/>
    <w:rsid w:val="00494496"/>
    <w:rsid w:val="00494BB8"/>
    <w:rsid w:val="0049695E"/>
    <w:rsid w:val="004A37EC"/>
    <w:rsid w:val="004A3CBD"/>
    <w:rsid w:val="004A51F3"/>
    <w:rsid w:val="004A6566"/>
    <w:rsid w:val="004A6BAB"/>
    <w:rsid w:val="004A7BE2"/>
    <w:rsid w:val="004A7EF0"/>
    <w:rsid w:val="004B185F"/>
    <w:rsid w:val="004B2CF9"/>
    <w:rsid w:val="004B305F"/>
    <w:rsid w:val="004B430B"/>
    <w:rsid w:val="004B5180"/>
    <w:rsid w:val="004B6C9A"/>
    <w:rsid w:val="004C02B6"/>
    <w:rsid w:val="004C088E"/>
    <w:rsid w:val="004C1C79"/>
    <w:rsid w:val="004C441E"/>
    <w:rsid w:val="004C45B0"/>
    <w:rsid w:val="004C57ED"/>
    <w:rsid w:val="004C59D1"/>
    <w:rsid w:val="004C5CD1"/>
    <w:rsid w:val="004C60CE"/>
    <w:rsid w:val="004D0A05"/>
    <w:rsid w:val="004D3E12"/>
    <w:rsid w:val="004D75B3"/>
    <w:rsid w:val="004E0658"/>
    <w:rsid w:val="004E0CA3"/>
    <w:rsid w:val="004E161E"/>
    <w:rsid w:val="004E1E6A"/>
    <w:rsid w:val="004E1F7C"/>
    <w:rsid w:val="004E2458"/>
    <w:rsid w:val="004E256E"/>
    <w:rsid w:val="004E498C"/>
    <w:rsid w:val="004E4D5C"/>
    <w:rsid w:val="004E4DC7"/>
    <w:rsid w:val="004E59EA"/>
    <w:rsid w:val="004E5E2A"/>
    <w:rsid w:val="004E608C"/>
    <w:rsid w:val="004E6410"/>
    <w:rsid w:val="004E7B53"/>
    <w:rsid w:val="004F2E57"/>
    <w:rsid w:val="004F5F04"/>
    <w:rsid w:val="004F6DB4"/>
    <w:rsid w:val="004F73EA"/>
    <w:rsid w:val="00500145"/>
    <w:rsid w:val="00500707"/>
    <w:rsid w:val="00501BE0"/>
    <w:rsid w:val="00502FB0"/>
    <w:rsid w:val="0050339C"/>
    <w:rsid w:val="005049E9"/>
    <w:rsid w:val="00504DA1"/>
    <w:rsid w:val="00505515"/>
    <w:rsid w:val="0050610A"/>
    <w:rsid w:val="0050760E"/>
    <w:rsid w:val="005079C3"/>
    <w:rsid w:val="00511AD9"/>
    <w:rsid w:val="005175D9"/>
    <w:rsid w:val="005210AE"/>
    <w:rsid w:val="005221D8"/>
    <w:rsid w:val="00523CAE"/>
    <w:rsid w:val="00525B8F"/>
    <w:rsid w:val="005332C4"/>
    <w:rsid w:val="00534863"/>
    <w:rsid w:val="00534C6D"/>
    <w:rsid w:val="00534D8E"/>
    <w:rsid w:val="00542207"/>
    <w:rsid w:val="00545659"/>
    <w:rsid w:val="00546636"/>
    <w:rsid w:val="005525ED"/>
    <w:rsid w:val="00553250"/>
    <w:rsid w:val="00553794"/>
    <w:rsid w:val="00553A79"/>
    <w:rsid w:val="00553D6C"/>
    <w:rsid w:val="00554010"/>
    <w:rsid w:val="0055402A"/>
    <w:rsid w:val="00554106"/>
    <w:rsid w:val="005555C8"/>
    <w:rsid w:val="005557E8"/>
    <w:rsid w:val="00556430"/>
    <w:rsid w:val="005568CD"/>
    <w:rsid w:val="0055751D"/>
    <w:rsid w:val="00557B09"/>
    <w:rsid w:val="00562598"/>
    <w:rsid w:val="00562ABD"/>
    <w:rsid w:val="00563FE7"/>
    <w:rsid w:val="00564137"/>
    <w:rsid w:val="0056464D"/>
    <w:rsid w:val="00564AF0"/>
    <w:rsid w:val="00571154"/>
    <w:rsid w:val="00571ACE"/>
    <w:rsid w:val="00573BE4"/>
    <w:rsid w:val="0057424A"/>
    <w:rsid w:val="0057517A"/>
    <w:rsid w:val="005770D3"/>
    <w:rsid w:val="0058000C"/>
    <w:rsid w:val="00580DC8"/>
    <w:rsid w:val="005818E3"/>
    <w:rsid w:val="00582E9C"/>
    <w:rsid w:val="00584FD3"/>
    <w:rsid w:val="005857AC"/>
    <w:rsid w:val="00586500"/>
    <w:rsid w:val="005868B5"/>
    <w:rsid w:val="00586F81"/>
    <w:rsid w:val="00587390"/>
    <w:rsid w:val="0059145D"/>
    <w:rsid w:val="00591674"/>
    <w:rsid w:val="00592D12"/>
    <w:rsid w:val="00593BFB"/>
    <w:rsid w:val="005943E6"/>
    <w:rsid w:val="005953B9"/>
    <w:rsid w:val="00595F8E"/>
    <w:rsid w:val="00596578"/>
    <w:rsid w:val="00597304"/>
    <w:rsid w:val="005A1A27"/>
    <w:rsid w:val="005A4D31"/>
    <w:rsid w:val="005A5C35"/>
    <w:rsid w:val="005A6D86"/>
    <w:rsid w:val="005A7458"/>
    <w:rsid w:val="005B16AB"/>
    <w:rsid w:val="005B36FE"/>
    <w:rsid w:val="005B49C3"/>
    <w:rsid w:val="005B4C0E"/>
    <w:rsid w:val="005B4E3A"/>
    <w:rsid w:val="005B568F"/>
    <w:rsid w:val="005B5D83"/>
    <w:rsid w:val="005C04CA"/>
    <w:rsid w:val="005C242E"/>
    <w:rsid w:val="005C27CA"/>
    <w:rsid w:val="005C33E9"/>
    <w:rsid w:val="005C3AA5"/>
    <w:rsid w:val="005C55D9"/>
    <w:rsid w:val="005D0C07"/>
    <w:rsid w:val="005D2772"/>
    <w:rsid w:val="005D2F32"/>
    <w:rsid w:val="005D3A0D"/>
    <w:rsid w:val="005D4795"/>
    <w:rsid w:val="005D5405"/>
    <w:rsid w:val="005D5DBA"/>
    <w:rsid w:val="005D62AA"/>
    <w:rsid w:val="005D6C54"/>
    <w:rsid w:val="005D7FBC"/>
    <w:rsid w:val="005E1D56"/>
    <w:rsid w:val="005E30F5"/>
    <w:rsid w:val="005E6CDD"/>
    <w:rsid w:val="005F06CC"/>
    <w:rsid w:val="005F0FA9"/>
    <w:rsid w:val="005F79B7"/>
    <w:rsid w:val="005F7CE3"/>
    <w:rsid w:val="005F7F08"/>
    <w:rsid w:val="00600108"/>
    <w:rsid w:val="00600BD7"/>
    <w:rsid w:val="00601FC1"/>
    <w:rsid w:val="00602D8D"/>
    <w:rsid w:val="006050C1"/>
    <w:rsid w:val="00605711"/>
    <w:rsid w:val="00605887"/>
    <w:rsid w:val="0060655A"/>
    <w:rsid w:val="00606768"/>
    <w:rsid w:val="00606B81"/>
    <w:rsid w:val="00607EF6"/>
    <w:rsid w:val="00613139"/>
    <w:rsid w:val="006132F1"/>
    <w:rsid w:val="00616FE9"/>
    <w:rsid w:val="006201E8"/>
    <w:rsid w:val="00620834"/>
    <w:rsid w:val="00621D65"/>
    <w:rsid w:val="00622352"/>
    <w:rsid w:val="00622363"/>
    <w:rsid w:val="0062429F"/>
    <w:rsid w:val="006247DD"/>
    <w:rsid w:val="00625271"/>
    <w:rsid w:val="0062645C"/>
    <w:rsid w:val="00627AA6"/>
    <w:rsid w:val="00630680"/>
    <w:rsid w:val="00631B58"/>
    <w:rsid w:val="006324EF"/>
    <w:rsid w:val="00633D25"/>
    <w:rsid w:val="00634D65"/>
    <w:rsid w:val="0063704A"/>
    <w:rsid w:val="00637BE4"/>
    <w:rsid w:val="006403A9"/>
    <w:rsid w:val="006406C6"/>
    <w:rsid w:val="00640DBF"/>
    <w:rsid w:val="006412C2"/>
    <w:rsid w:val="00641FAB"/>
    <w:rsid w:val="00642293"/>
    <w:rsid w:val="0064593A"/>
    <w:rsid w:val="00645F4B"/>
    <w:rsid w:val="006461E2"/>
    <w:rsid w:val="0064659D"/>
    <w:rsid w:val="00647249"/>
    <w:rsid w:val="00647D9A"/>
    <w:rsid w:val="00650A8B"/>
    <w:rsid w:val="00650F9D"/>
    <w:rsid w:val="006534E8"/>
    <w:rsid w:val="00655012"/>
    <w:rsid w:val="0065712A"/>
    <w:rsid w:val="00657A66"/>
    <w:rsid w:val="006603ED"/>
    <w:rsid w:val="00661218"/>
    <w:rsid w:val="006631B7"/>
    <w:rsid w:val="00663B3A"/>
    <w:rsid w:val="00666282"/>
    <w:rsid w:val="00671EB1"/>
    <w:rsid w:val="00671EBC"/>
    <w:rsid w:val="00672197"/>
    <w:rsid w:val="00675BF3"/>
    <w:rsid w:val="00676977"/>
    <w:rsid w:val="006771E6"/>
    <w:rsid w:val="006779A7"/>
    <w:rsid w:val="0068057B"/>
    <w:rsid w:val="00680D70"/>
    <w:rsid w:val="00680DED"/>
    <w:rsid w:val="00681D13"/>
    <w:rsid w:val="00682A5A"/>
    <w:rsid w:val="0068466A"/>
    <w:rsid w:val="00684692"/>
    <w:rsid w:val="0068595A"/>
    <w:rsid w:val="00685CC9"/>
    <w:rsid w:val="00691E8E"/>
    <w:rsid w:val="0069242C"/>
    <w:rsid w:val="006932B6"/>
    <w:rsid w:val="00693C69"/>
    <w:rsid w:val="006943AA"/>
    <w:rsid w:val="00695028"/>
    <w:rsid w:val="00695218"/>
    <w:rsid w:val="0069544F"/>
    <w:rsid w:val="0069586E"/>
    <w:rsid w:val="00695987"/>
    <w:rsid w:val="00696081"/>
    <w:rsid w:val="0069651F"/>
    <w:rsid w:val="006A102F"/>
    <w:rsid w:val="006A12CC"/>
    <w:rsid w:val="006A439F"/>
    <w:rsid w:val="006A59D5"/>
    <w:rsid w:val="006A6043"/>
    <w:rsid w:val="006A680B"/>
    <w:rsid w:val="006A6FC2"/>
    <w:rsid w:val="006A7486"/>
    <w:rsid w:val="006A7520"/>
    <w:rsid w:val="006A7B62"/>
    <w:rsid w:val="006A7BFE"/>
    <w:rsid w:val="006B0B28"/>
    <w:rsid w:val="006B3E78"/>
    <w:rsid w:val="006B42D7"/>
    <w:rsid w:val="006B5C72"/>
    <w:rsid w:val="006B5ED4"/>
    <w:rsid w:val="006B5F3A"/>
    <w:rsid w:val="006B5F4A"/>
    <w:rsid w:val="006B6663"/>
    <w:rsid w:val="006B6831"/>
    <w:rsid w:val="006B6A9A"/>
    <w:rsid w:val="006B7842"/>
    <w:rsid w:val="006C170A"/>
    <w:rsid w:val="006C21B7"/>
    <w:rsid w:val="006C2763"/>
    <w:rsid w:val="006C4F9F"/>
    <w:rsid w:val="006C6ED3"/>
    <w:rsid w:val="006C7F0B"/>
    <w:rsid w:val="006D2A9B"/>
    <w:rsid w:val="006D4C50"/>
    <w:rsid w:val="006D6CC3"/>
    <w:rsid w:val="006D6FC0"/>
    <w:rsid w:val="006D6FCD"/>
    <w:rsid w:val="006E046A"/>
    <w:rsid w:val="006E2444"/>
    <w:rsid w:val="006E5AD5"/>
    <w:rsid w:val="006F0841"/>
    <w:rsid w:val="006F0987"/>
    <w:rsid w:val="006F19D2"/>
    <w:rsid w:val="006F2B4C"/>
    <w:rsid w:val="006F317F"/>
    <w:rsid w:val="006F31AD"/>
    <w:rsid w:val="006F4455"/>
    <w:rsid w:val="006F460C"/>
    <w:rsid w:val="006F5712"/>
    <w:rsid w:val="006F62FF"/>
    <w:rsid w:val="006F7034"/>
    <w:rsid w:val="00700764"/>
    <w:rsid w:val="007027DD"/>
    <w:rsid w:val="00703F21"/>
    <w:rsid w:val="0070443E"/>
    <w:rsid w:val="007047CD"/>
    <w:rsid w:val="00705F49"/>
    <w:rsid w:val="00706075"/>
    <w:rsid w:val="007069D2"/>
    <w:rsid w:val="00706EA1"/>
    <w:rsid w:val="007076C4"/>
    <w:rsid w:val="00707F12"/>
    <w:rsid w:val="00710179"/>
    <w:rsid w:val="007128C6"/>
    <w:rsid w:val="00715988"/>
    <w:rsid w:val="007162BC"/>
    <w:rsid w:val="00717CBD"/>
    <w:rsid w:val="0072004B"/>
    <w:rsid w:val="0072220A"/>
    <w:rsid w:val="007225FC"/>
    <w:rsid w:val="007231A2"/>
    <w:rsid w:val="007237B7"/>
    <w:rsid w:val="007240A0"/>
    <w:rsid w:val="007243A0"/>
    <w:rsid w:val="0072570A"/>
    <w:rsid w:val="00726663"/>
    <w:rsid w:val="00726ADC"/>
    <w:rsid w:val="00726D52"/>
    <w:rsid w:val="00726DDA"/>
    <w:rsid w:val="007270CB"/>
    <w:rsid w:val="007308FC"/>
    <w:rsid w:val="0073178C"/>
    <w:rsid w:val="00733B94"/>
    <w:rsid w:val="007364BD"/>
    <w:rsid w:val="00737618"/>
    <w:rsid w:val="00740179"/>
    <w:rsid w:val="007431AD"/>
    <w:rsid w:val="007440CF"/>
    <w:rsid w:val="00744F7A"/>
    <w:rsid w:val="0074580B"/>
    <w:rsid w:val="00745884"/>
    <w:rsid w:val="00745EBC"/>
    <w:rsid w:val="00745F01"/>
    <w:rsid w:val="007469BF"/>
    <w:rsid w:val="007477D6"/>
    <w:rsid w:val="00747B18"/>
    <w:rsid w:val="0075060D"/>
    <w:rsid w:val="0075073C"/>
    <w:rsid w:val="00752BBF"/>
    <w:rsid w:val="007534B7"/>
    <w:rsid w:val="00754133"/>
    <w:rsid w:val="00755E81"/>
    <w:rsid w:val="00756428"/>
    <w:rsid w:val="007575FA"/>
    <w:rsid w:val="00760A99"/>
    <w:rsid w:val="00761C5A"/>
    <w:rsid w:val="00763C43"/>
    <w:rsid w:val="007658BB"/>
    <w:rsid w:val="00765A6E"/>
    <w:rsid w:val="00765E0F"/>
    <w:rsid w:val="00767973"/>
    <w:rsid w:val="007703A4"/>
    <w:rsid w:val="00770758"/>
    <w:rsid w:val="007710AE"/>
    <w:rsid w:val="0077124A"/>
    <w:rsid w:val="00771484"/>
    <w:rsid w:val="0077425B"/>
    <w:rsid w:val="00774D80"/>
    <w:rsid w:val="00776BA3"/>
    <w:rsid w:val="00776CB0"/>
    <w:rsid w:val="007774EE"/>
    <w:rsid w:val="007808D3"/>
    <w:rsid w:val="007830D6"/>
    <w:rsid w:val="00784664"/>
    <w:rsid w:val="00784A37"/>
    <w:rsid w:val="007851AE"/>
    <w:rsid w:val="00786046"/>
    <w:rsid w:val="007878DF"/>
    <w:rsid w:val="00787B01"/>
    <w:rsid w:val="00790403"/>
    <w:rsid w:val="007924BF"/>
    <w:rsid w:val="007927CC"/>
    <w:rsid w:val="00792B3E"/>
    <w:rsid w:val="00794126"/>
    <w:rsid w:val="00794E64"/>
    <w:rsid w:val="007957F7"/>
    <w:rsid w:val="00796151"/>
    <w:rsid w:val="00796595"/>
    <w:rsid w:val="007A2B2C"/>
    <w:rsid w:val="007A2E9C"/>
    <w:rsid w:val="007A6B41"/>
    <w:rsid w:val="007A753E"/>
    <w:rsid w:val="007B1A6C"/>
    <w:rsid w:val="007B33D9"/>
    <w:rsid w:val="007B7220"/>
    <w:rsid w:val="007B768E"/>
    <w:rsid w:val="007C01F5"/>
    <w:rsid w:val="007C2865"/>
    <w:rsid w:val="007C30D7"/>
    <w:rsid w:val="007C486E"/>
    <w:rsid w:val="007C4D95"/>
    <w:rsid w:val="007C7347"/>
    <w:rsid w:val="007C75E1"/>
    <w:rsid w:val="007C78CE"/>
    <w:rsid w:val="007D0236"/>
    <w:rsid w:val="007D1874"/>
    <w:rsid w:val="007D2651"/>
    <w:rsid w:val="007D30E0"/>
    <w:rsid w:val="007D4568"/>
    <w:rsid w:val="007D60DF"/>
    <w:rsid w:val="007D6338"/>
    <w:rsid w:val="007D72D8"/>
    <w:rsid w:val="007E0158"/>
    <w:rsid w:val="007E19AA"/>
    <w:rsid w:val="007E1A36"/>
    <w:rsid w:val="007E3185"/>
    <w:rsid w:val="007E3902"/>
    <w:rsid w:val="007E3A7F"/>
    <w:rsid w:val="007E3B60"/>
    <w:rsid w:val="007E3BF1"/>
    <w:rsid w:val="007E4240"/>
    <w:rsid w:val="007E4FBC"/>
    <w:rsid w:val="007F0AF1"/>
    <w:rsid w:val="007F1157"/>
    <w:rsid w:val="007F14E6"/>
    <w:rsid w:val="007F14F1"/>
    <w:rsid w:val="007F2D80"/>
    <w:rsid w:val="007F3930"/>
    <w:rsid w:val="007F55D0"/>
    <w:rsid w:val="007F6691"/>
    <w:rsid w:val="007F776B"/>
    <w:rsid w:val="0080106B"/>
    <w:rsid w:val="00801AD3"/>
    <w:rsid w:val="00801DFF"/>
    <w:rsid w:val="008029F2"/>
    <w:rsid w:val="00803D43"/>
    <w:rsid w:val="008058CE"/>
    <w:rsid w:val="00805C79"/>
    <w:rsid w:val="00806448"/>
    <w:rsid w:val="008067A6"/>
    <w:rsid w:val="008070C9"/>
    <w:rsid w:val="00807B74"/>
    <w:rsid w:val="00807F31"/>
    <w:rsid w:val="00811CB9"/>
    <w:rsid w:val="00812655"/>
    <w:rsid w:val="008137CC"/>
    <w:rsid w:val="0081557C"/>
    <w:rsid w:val="00817F24"/>
    <w:rsid w:val="00820103"/>
    <w:rsid w:val="00820B13"/>
    <w:rsid w:val="0082203A"/>
    <w:rsid w:val="008220BB"/>
    <w:rsid w:val="00822845"/>
    <w:rsid w:val="008237AE"/>
    <w:rsid w:val="00824F3C"/>
    <w:rsid w:val="0082646B"/>
    <w:rsid w:val="00826ED5"/>
    <w:rsid w:val="008300AD"/>
    <w:rsid w:val="00830155"/>
    <w:rsid w:val="0083119F"/>
    <w:rsid w:val="008313F9"/>
    <w:rsid w:val="008326AA"/>
    <w:rsid w:val="008329CB"/>
    <w:rsid w:val="00833683"/>
    <w:rsid w:val="0083419A"/>
    <w:rsid w:val="00834295"/>
    <w:rsid w:val="00834BA2"/>
    <w:rsid w:val="00834CD0"/>
    <w:rsid w:val="00834DC3"/>
    <w:rsid w:val="008350AC"/>
    <w:rsid w:val="008369A5"/>
    <w:rsid w:val="008378EC"/>
    <w:rsid w:val="00840A67"/>
    <w:rsid w:val="00840C57"/>
    <w:rsid w:val="00840CB9"/>
    <w:rsid w:val="0084218E"/>
    <w:rsid w:val="00843137"/>
    <w:rsid w:val="00843356"/>
    <w:rsid w:val="00843823"/>
    <w:rsid w:val="008446CC"/>
    <w:rsid w:val="00845B1E"/>
    <w:rsid w:val="008468E2"/>
    <w:rsid w:val="008512FB"/>
    <w:rsid w:val="00851685"/>
    <w:rsid w:val="0085284E"/>
    <w:rsid w:val="0085738C"/>
    <w:rsid w:val="00857EB7"/>
    <w:rsid w:val="0086375D"/>
    <w:rsid w:val="008637C0"/>
    <w:rsid w:val="00863968"/>
    <w:rsid w:val="008639F1"/>
    <w:rsid w:val="00863E16"/>
    <w:rsid w:val="0086546E"/>
    <w:rsid w:val="00866548"/>
    <w:rsid w:val="0086669D"/>
    <w:rsid w:val="00866D7A"/>
    <w:rsid w:val="0087065B"/>
    <w:rsid w:val="00871DA8"/>
    <w:rsid w:val="0087228B"/>
    <w:rsid w:val="0087515F"/>
    <w:rsid w:val="008759D8"/>
    <w:rsid w:val="00875D0A"/>
    <w:rsid w:val="00877AE2"/>
    <w:rsid w:val="00882DBB"/>
    <w:rsid w:val="008849AF"/>
    <w:rsid w:val="00884B79"/>
    <w:rsid w:val="00884F00"/>
    <w:rsid w:val="008875F4"/>
    <w:rsid w:val="00891935"/>
    <w:rsid w:val="00891C07"/>
    <w:rsid w:val="0089232C"/>
    <w:rsid w:val="00893678"/>
    <w:rsid w:val="00893CFD"/>
    <w:rsid w:val="008946A6"/>
    <w:rsid w:val="00895FD6"/>
    <w:rsid w:val="00897212"/>
    <w:rsid w:val="00897411"/>
    <w:rsid w:val="008A0262"/>
    <w:rsid w:val="008A1920"/>
    <w:rsid w:val="008A1B19"/>
    <w:rsid w:val="008A221C"/>
    <w:rsid w:val="008A2EE4"/>
    <w:rsid w:val="008A319C"/>
    <w:rsid w:val="008A3E8E"/>
    <w:rsid w:val="008A640B"/>
    <w:rsid w:val="008B018E"/>
    <w:rsid w:val="008B0284"/>
    <w:rsid w:val="008B073E"/>
    <w:rsid w:val="008B0E41"/>
    <w:rsid w:val="008B0F5F"/>
    <w:rsid w:val="008B1358"/>
    <w:rsid w:val="008B1AC7"/>
    <w:rsid w:val="008B2570"/>
    <w:rsid w:val="008B2E27"/>
    <w:rsid w:val="008B35DB"/>
    <w:rsid w:val="008B3A79"/>
    <w:rsid w:val="008B7AB0"/>
    <w:rsid w:val="008C18E7"/>
    <w:rsid w:val="008C1C22"/>
    <w:rsid w:val="008C41C5"/>
    <w:rsid w:val="008C4FAC"/>
    <w:rsid w:val="008C5828"/>
    <w:rsid w:val="008C600A"/>
    <w:rsid w:val="008C79E4"/>
    <w:rsid w:val="008C7CD1"/>
    <w:rsid w:val="008D34B6"/>
    <w:rsid w:val="008D518D"/>
    <w:rsid w:val="008D79A3"/>
    <w:rsid w:val="008E0B2F"/>
    <w:rsid w:val="008E3625"/>
    <w:rsid w:val="008E3946"/>
    <w:rsid w:val="008E4406"/>
    <w:rsid w:val="008E67C3"/>
    <w:rsid w:val="008E6C17"/>
    <w:rsid w:val="008E71EA"/>
    <w:rsid w:val="008E7388"/>
    <w:rsid w:val="008F0D2C"/>
    <w:rsid w:val="008F1C43"/>
    <w:rsid w:val="008F2999"/>
    <w:rsid w:val="008F2AF7"/>
    <w:rsid w:val="008F4855"/>
    <w:rsid w:val="008F4B42"/>
    <w:rsid w:val="008F5078"/>
    <w:rsid w:val="008F5287"/>
    <w:rsid w:val="008F62E6"/>
    <w:rsid w:val="00900188"/>
    <w:rsid w:val="009013C7"/>
    <w:rsid w:val="00902179"/>
    <w:rsid w:val="00903DC5"/>
    <w:rsid w:val="00904CD5"/>
    <w:rsid w:val="0090518C"/>
    <w:rsid w:val="0090530E"/>
    <w:rsid w:val="0090789C"/>
    <w:rsid w:val="00910898"/>
    <w:rsid w:val="00912A9A"/>
    <w:rsid w:val="00913071"/>
    <w:rsid w:val="0091376D"/>
    <w:rsid w:val="00913C2E"/>
    <w:rsid w:val="00914C99"/>
    <w:rsid w:val="00915382"/>
    <w:rsid w:val="00915CC7"/>
    <w:rsid w:val="00916278"/>
    <w:rsid w:val="00916953"/>
    <w:rsid w:val="0091739F"/>
    <w:rsid w:val="00920D08"/>
    <w:rsid w:val="0092139E"/>
    <w:rsid w:val="00921DD5"/>
    <w:rsid w:val="00922D79"/>
    <w:rsid w:val="009233AC"/>
    <w:rsid w:val="0092378F"/>
    <w:rsid w:val="00923CDE"/>
    <w:rsid w:val="009241F8"/>
    <w:rsid w:val="00924DC4"/>
    <w:rsid w:val="0092621A"/>
    <w:rsid w:val="0093113C"/>
    <w:rsid w:val="00931BD4"/>
    <w:rsid w:val="00931CB1"/>
    <w:rsid w:val="00934052"/>
    <w:rsid w:val="00934175"/>
    <w:rsid w:val="009358BA"/>
    <w:rsid w:val="0094275C"/>
    <w:rsid w:val="0094302B"/>
    <w:rsid w:val="00943AF2"/>
    <w:rsid w:val="00944368"/>
    <w:rsid w:val="0094459A"/>
    <w:rsid w:val="00946248"/>
    <w:rsid w:val="00950B71"/>
    <w:rsid w:val="00950ECA"/>
    <w:rsid w:val="009518F2"/>
    <w:rsid w:val="00952064"/>
    <w:rsid w:val="00952CA9"/>
    <w:rsid w:val="00953321"/>
    <w:rsid w:val="00954E55"/>
    <w:rsid w:val="00954F81"/>
    <w:rsid w:val="00955B9A"/>
    <w:rsid w:val="00956825"/>
    <w:rsid w:val="00956B50"/>
    <w:rsid w:val="00961600"/>
    <w:rsid w:val="0096208D"/>
    <w:rsid w:val="00963FA6"/>
    <w:rsid w:val="0096465D"/>
    <w:rsid w:val="0096586B"/>
    <w:rsid w:val="00966F3D"/>
    <w:rsid w:val="0097106A"/>
    <w:rsid w:val="00972E71"/>
    <w:rsid w:val="0097312A"/>
    <w:rsid w:val="00973189"/>
    <w:rsid w:val="009734C2"/>
    <w:rsid w:val="00975025"/>
    <w:rsid w:val="00976499"/>
    <w:rsid w:val="00976FAC"/>
    <w:rsid w:val="009806C1"/>
    <w:rsid w:val="00980F4F"/>
    <w:rsid w:val="0098266A"/>
    <w:rsid w:val="00982814"/>
    <w:rsid w:val="00991B7F"/>
    <w:rsid w:val="00991E0A"/>
    <w:rsid w:val="0099269A"/>
    <w:rsid w:val="00992E18"/>
    <w:rsid w:val="00993D10"/>
    <w:rsid w:val="00994434"/>
    <w:rsid w:val="00994679"/>
    <w:rsid w:val="009957AC"/>
    <w:rsid w:val="00995A5C"/>
    <w:rsid w:val="009975DA"/>
    <w:rsid w:val="009A0638"/>
    <w:rsid w:val="009A17F1"/>
    <w:rsid w:val="009A2584"/>
    <w:rsid w:val="009A31C7"/>
    <w:rsid w:val="009A37D5"/>
    <w:rsid w:val="009A400C"/>
    <w:rsid w:val="009A5246"/>
    <w:rsid w:val="009A74D4"/>
    <w:rsid w:val="009B15D3"/>
    <w:rsid w:val="009B344A"/>
    <w:rsid w:val="009B50FC"/>
    <w:rsid w:val="009C4EAF"/>
    <w:rsid w:val="009C5852"/>
    <w:rsid w:val="009C6B33"/>
    <w:rsid w:val="009C6DF7"/>
    <w:rsid w:val="009D0B23"/>
    <w:rsid w:val="009D2C3D"/>
    <w:rsid w:val="009D535B"/>
    <w:rsid w:val="009D5F8A"/>
    <w:rsid w:val="009D65C5"/>
    <w:rsid w:val="009E01D8"/>
    <w:rsid w:val="009E02B8"/>
    <w:rsid w:val="009E1169"/>
    <w:rsid w:val="009E2E0F"/>
    <w:rsid w:val="009E53FC"/>
    <w:rsid w:val="009E687E"/>
    <w:rsid w:val="009E6E16"/>
    <w:rsid w:val="009E7DE8"/>
    <w:rsid w:val="009F091A"/>
    <w:rsid w:val="009F32BC"/>
    <w:rsid w:val="009F3E61"/>
    <w:rsid w:val="009F59B1"/>
    <w:rsid w:val="009F61E7"/>
    <w:rsid w:val="009F75FC"/>
    <w:rsid w:val="00A00609"/>
    <w:rsid w:val="00A016E3"/>
    <w:rsid w:val="00A027D1"/>
    <w:rsid w:val="00A02E2B"/>
    <w:rsid w:val="00A05DF9"/>
    <w:rsid w:val="00A06B76"/>
    <w:rsid w:val="00A07A02"/>
    <w:rsid w:val="00A1051A"/>
    <w:rsid w:val="00A109F2"/>
    <w:rsid w:val="00A10D99"/>
    <w:rsid w:val="00A1157E"/>
    <w:rsid w:val="00A11A3C"/>
    <w:rsid w:val="00A11C35"/>
    <w:rsid w:val="00A12773"/>
    <w:rsid w:val="00A15948"/>
    <w:rsid w:val="00A16018"/>
    <w:rsid w:val="00A1652B"/>
    <w:rsid w:val="00A1702A"/>
    <w:rsid w:val="00A17237"/>
    <w:rsid w:val="00A20BA1"/>
    <w:rsid w:val="00A217C9"/>
    <w:rsid w:val="00A2261C"/>
    <w:rsid w:val="00A23F2F"/>
    <w:rsid w:val="00A24815"/>
    <w:rsid w:val="00A25621"/>
    <w:rsid w:val="00A2630D"/>
    <w:rsid w:val="00A26588"/>
    <w:rsid w:val="00A27006"/>
    <w:rsid w:val="00A277E1"/>
    <w:rsid w:val="00A306D9"/>
    <w:rsid w:val="00A32E2B"/>
    <w:rsid w:val="00A32EA8"/>
    <w:rsid w:val="00A33EA3"/>
    <w:rsid w:val="00A378AD"/>
    <w:rsid w:val="00A40A4D"/>
    <w:rsid w:val="00A41D5A"/>
    <w:rsid w:val="00A4211D"/>
    <w:rsid w:val="00A44518"/>
    <w:rsid w:val="00A45DAA"/>
    <w:rsid w:val="00A467F8"/>
    <w:rsid w:val="00A47704"/>
    <w:rsid w:val="00A531E3"/>
    <w:rsid w:val="00A53446"/>
    <w:rsid w:val="00A535BD"/>
    <w:rsid w:val="00A53DA7"/>
    <w:rsid w:val="00A53F4C"/>
    <w:rsid w:val="00A544BB"/>
    <w:rsid w:val="00A552BD"/>
    <w:rsid w:val="00A55F00"/>
    <w:rsid w:val="00A57A1F"/>
    <w:rsid w:val="00A6059C"/>
    <w:rsid w:val="00A60EBF"/>
    <w:rsid w:val="00A635C4"/>
    <w:rsid w:val="00A63E0D"/>
    <w:rsid w:val="00A641AC"/>
    <w:rsid w:val="00A64E91"/>
    <w:rsid w:val="00A65146"/>
    <w:rsid w:val="00A65166"/>
    <w:rsid w:val="00A6740A"/>
    <w:rsid w:val="00A7003F"/>
    <w:rsid w:val="00A70E3D"/>
    <w:rsid w:val="00A710FC"/>
    <w:rsid w:val="00A749CD"/>
    <w:rsid w:val="00A75DC5"/>
    <w:rsid w:val="00A760DB"/>
    <w:rsid w:val="00A762ED"/>
    <w:rsid w:val="00A7736F"/>
    <w:rsid w:val="00A779AF"/>
    <w:rsid w:val="00A826E0"/>
    <w:rsid w:val="00A835F5"/>
    <w:rsid w:val="00A85134"/>
    <w:rsid w:val="00A92E19"/>
    <w:rsid w:val="00A93690"/>
    <w:rsid w:val="00A94083"/>
    <w:rsid w:val="00A94CE5"/>
    <w:rsid w:val="00A95957"/>
    <w:rsid w:val="00A95C3F"/>
    <w:rsid w:val="00A95C60"/>
    <w:rsid w:val="00A96262"/>
    <w:rsid w:val="00A96F93"/>
    <w:rsid w:val="00A9784B"/>
    <w:rsid w:val="00AA4E96"/>
    <w:rsid w:val="00AA5380"/>
    <w:rsid w:val="00AA70A8"/>
    <w:rsid w:val="00AA7A35"/>
    <w:rsid w:val="00AA7D8A"/>
    <w:rsid w:val="00AB0550"/>
    <w:rsid w:val="00AB1FB9"/>
    <w:rsid w:val="00AB3DE0"/>
    <w:rsid w:val="00AB54D7"/>
    <w:rsid w:val="00AB56A0"/>
    <w:rsid w:val="00AB73E0"/>
    <w:rsid w:val="00AC057B"/>
    <w:rsid w:val="00AC44EA"/>
    <w:rsid w:val="00AC5047"/>
    <w:rsid w:val="00AC5CDC"/>
    <w:rsid w:val="00AC780D"/>
    <w:rsid w:val="00AD1E17"/>
    <w:rsid w:val="00AD33F7"/>
    <w:rsid w:val="00AD53E6"/>
    <w:rsid w:val="00AD7214"/>
    <w:rsid w:val="00AE0550"/>
    <w:rsid w:val="00AE10B3"/>
    <w:rsid w:val="00AE36EC"/>
    <w:rsid w:val="00AE589B"/>
    <w:rsid w:val="00AE58B3"/>
    <w:rsid w:val="00AE5BF3"/>
    <w:rsid w:val="00AE7F3E"/>
    <w:rsid w:val="00AF3497"/>
    <w:rsid w:val="00AF3798"/>
    <w:rsid w:val="00AF5C51"/>
    <w:rsid w:val="00AF5D8B"/>
    <w:rsid w:val="00AF5EE2"/>
    <w:rsid w:val="00AF7C35"/>
    <w:rsid w:val="00B024DA"/>
    <w:rsid w:val="00B02935"/>
    <w:rsid w:val="00B032D7"/>
    <w:rsid w:val="00B04AD4"/>
    <w:rsid w:val="00B04F35"/>
    <w:rsid w:val="00B07BAE"/>
    <w:rsid w:val="00B07DE1"/>
    <w:rsid w:val="00B102BA"/>
    <w:rsid w:val="00B10CD9"/>
    <w:rsid w:val="00B11C72"/>
    <w:rsid w:val="00B128EB"/>
    <w:rsid w:val="00B130F4"/>
    <w:rsid w:val="00B13280"/>
    <w:rsid w:val="00B16229"/>
    <w:rsid w:val="00B163C1"/>
    <w:rsid w:val="00B177D2"/>
    <w:rsid w:val="00B177FA"/>
    <w:rsid w:val="00B17CA0"/>
    <w:rsid w:val="00B2149B"/>
    <w:rsid w:val="00B2198F"/>
    <w:rsid w:val="00B21CEE"/>
    <w:rsid w:val="00B23727"/>
    <w:rsid w:val="00B26110"/>
    <w:rsid w:val="00B26298"/>
    <w:rsid w:val="00B313AC"/>
    <w:rsid w:val="00B31C92"/>
    <w:rsid w:val="00B31CD2"/>
    <w:rsid w:val="00B327FF"/>
    <w:rsid w:val="00B34A8D"/>
    <w:rsid w:val="00B34FAD"/>
    <w:rsid w:val="00B352A7"/>
    <w:rsid w:val="00B35B8E"/>
    <w:rsid w:val="00B366F5"/>
    <w:rsid w:val="00B36E74"/>
    <w:rsid w:val="00B41B67"/>
    <w:rsid w:val="00B442BC"/>
    <w:rsid w:val="00B45D98"/>
    <w:rsid w:val="00B507BE"/>
    <w:rsid w:val="00B5086C"/>
    <w:rsid w:val="00B510D6"/>
    <w:rsid w:val="00B51438"/>
    <w:rsid w:val="00B530D8"/>
    <w:rsid w:val="00B55943"/>
    <w:rsid w:val="00B57012"/>
    <w:rsid w:val="00B578EE"/>
    <w:rsid w:val="00B5798A"/>
    <w:rsid w:val="00B61B71"/>
    <w:rsid w:val="00B6285F"/>
    <w:rsid w:val="00B62F42"/>
    <w:rsid w:val="00B6385E"/>
    <w:rsid w:val="00B67326"/>
    <w:rsid w:val="00B70DFB"/>
    <w:rsid w:val="00B71F99"/>
    <w:rsid w:val="00B730DE"/>
    <w:rsid w:val="00B73BF8"/>
    <w:rsid w:val="00B755FA"/>
    <w:rsid w:val="00B758B2"/>
    <w:rsid w:val="00B75985"/>
    <w:rsid w:val="00B75BA1"/>
    <w:rsid w:val="00B76062"/>
    <w:rsid w:val="00B7768C"/>
    <w:rsid w:val="00B77A88"/>
    <w:rsid w:val="00B77CF8"/>
    <w:rsid w:val="00B80388"/>
    <w:rsid w:val="00B81B17"/>
    <w:rsid w:val="00B82424"/>
    <w:rsid w:val="00B8268D"/>
    <w:rsid w:val="00B84481"/>
    <w:rsid w:val="00B845F6"/>
    <w:rsid w:val="00B85F1B"/>
    <w:rsid w:val="00B867F3"/>
    <w:rsid w:val="00B8759E"/>
    <w:rsid w:val="00B87681"/>
    <w:rsid w:val="00B87E5A"/>
    <w:rsid w:val="00B90BE8"/>
    <w:rsid w:val="00B92B40"/>
    <w:rsid w:val="00B92E27"/>
    <w:rsid w:val="00B93131"/>
    <w:rsid w:val="00B932E1"/>
    <w:rsid w:val="00B947DE"/>
    <w:rsid w:val="00B95488"/>
    <w:rsid w:val="00BA3056"/>
    <w:rsid w:val="00BA463A"/>
    <w:rsid w:val="00BA553B"/>
    <w:rsid w:val="00BA5944"/>
    <w:rsid w:val="00BA6123"/>
    <w:rsid w:val="00BA69C5"/>
    <w:rsid w:val="00BA72EC"/>
    <w:rsid w:val="00BA7A73"/>
    <w:rsid w:val="00BB0128"/>
    <w:rsid w:val="00BB1344"/>
    <w:rsid w:val="00BB1D67"/>
    <w:rsid w:val="00BB252C"/>
    <w:rsid w:val="00BB2EF9"/>
    <w:rsid w:val="00BB360D"/>
    <w:rsid w:val="00BB3890"/>
    <w:rsid w:val="00BB3971"/>
    <w:rsid w:val="00BB3B04"/>
    <w:rsid w:val="00BB42CC"/>
    <w:rsid w:val="00BB4E96"/>
    <w:rsid w:val="00BB65A9"/>
    <w:rsid w:val="00BB7048"/>
    <w:rsid w:val="00BB710B"/>
    <w:rsid w:val="00BC0152"/>
    <w:rsid w:val="00BC1191"/>
    <w:rsid w:val="00BC2875"/>
    <w:rsid w:val="00BC326E"/>
    <w:rsid w:val="00BC5A50"/>
    <w:rsid w:val="00BC5CA3"/>
    <w:rsid w:val="00BC6186"/>
    <w:rsid w:val="00BC64A2"/>
    <w:rsid w:val="00BD093B"/>
    <w:rsid w:val="00BD0E0F"/>
    <w:rsid w:val="00BD235D"/>
    <w:rsid w:val="00BD2681"/>
    <w:rsid w:val="00BD29EE"/>
    <w:rsid w:val="00BD2FE9"/>
    <w:rsid w:val="00BD3168"/>
    <w:rsid w:val="00BD43E6"/>
    <w:rsid w:val="00BD4AB6"/>
    <w:rsid w:val="00BD4BB6"/>
    <w:rsid w:val="00BD5DA5"/>
    <w:rsid w:val="00BD6308"/>
    <w:rsid w:val="00BE18E6"/>
    <w:rsid w:val="00BE2329"/>
    <w:rsid w:val="00BE3D47"/>
    <w:rsid w:val="00BE4A65"/>
    <w:rsid w:val="00BE4DD5"/>
    <w:rsid w:val="00BE54C0"/>
    <w:rsid w:val="00BE6A2F"/>
    <w:rsid w:val="00BE6DF9"/>
    <w:rsid w:val="00BF1B54"/>
    <w:rsid w:val="00BF26CA"/>
    <w:rsid w:val="00BF33D0"/>
    <w:rsid w:val="00BF3F63"/>
    <w:rsid w:val="00BF506F"/>
    <w:rsid w:val="00BF5C63"/>
    <w:rsid w:val="00BF6B3E"/>
    <w:rsid w:val="00BF6C0D"/>
    <w:rsid w:val="00BF7893"/>
    <w:rsid w:val="00BF7E9E"/>
    <w:rsid w:val="00C00FC8"/>
    <w:rsid w:val="00C04B3C"/>
    <w:rsid w:val="00C052C6"/>
    <w:rsid w:val="00C059B3"/>
    <w:rsid w:val="00C06316"/>
    <w:rsid w:val="00C0651E"/>
    <w:rsid w:val="00C069A8"/>
    <w:rsid w:val="00C0741E"/>
    <w:rsid w:val="00C075A8"/>
    <w:rsid w:val="00C10397"/>
    <w:rsid w:val="00C10E3C"/>
    <w:rsid w:val="00C119FC"/>
    <w:rsid w:val="00C1345F"/>
    <w:rsid w:val="00C14AC8"/>
    <w:rsid w:val="00C15EA6"/>
    <w:rsid w:val="00C20E66"/>
    <w:rsid w:val="00C21420"/>
    <w:rsid w:val="00C21C62"/>
    <w:rsid w:val="00C21F0F"/>
    <w:rsid w:val="00C236D2"/>
    <w:rsid w:val="00C23DA8"/>
    <w:rsid w:val="00C24465"/>
    <w:rsid w:val="00C2667B"/>
    <w:rsid w:val="00C305E6"/>
    <w:rsid w:val="00C3087C"/>
    <w:rsid w:val="00C31FDA"/>
    <w:rsid w:val="00C32B11"/>
    <w:rsid w:val="00C33479"/>
    <w:rsid w:val="00C3688F"/>
    <w:rsid w:val="00C36C05"/>
    <w:rsid w:val="00C42117"/>
    <w:rsid w:val="00C4262F"/>
    <w:rsid w:val="00C4330A"/>
    <w:rsid w:val="00C43345"/>
    <w:rsid w:val="00C44846"/>
    <w:rsid w:val="00C46237"/>
    <w:rsid w:val="00C468E2"/>
    <w:rsid w:val="00C474DC"/>
    <w:rsid w:val="00C500A8"/>
    <w:rsid w:val="00C51090"/>
    <w:rsid w:val="00C51CE7"/>
    <w:rsid w:val="00C530EB"/>
    <w:rsid w:val="00C53561"/>
    <w:rsid w:val="00C56452"/>
    <w:rsid w:val="00C57847"/>
    <w:rsid w:val="00C57CA7"/>
    <w:rsid w:val="00C61333"/>
    <w:rsid w:val="00C614F3"/>
    <w:rsid w:val="00C62F47"/>
    <w:rsid w:val="00C654C1"/>
    <w:rsid w:val="00C66304"/>
    <w:rsid w:val="00C6783B"/>
    <w:rsid w:val="00C67B0C"/>
    <w:rsid w:val="00C705F2"/>
    <w:rsid w:val="00C70615"/>
    <w:rsid w:val="00C713A9"/>
    <w:rsid w:val="00C7445F"/>
    <w:rsid w:val="00C74641"/>
    <w:rsid w:val="00C74842"/>
    <w:rsid w:val="00C748B7"/>
    <w:rsid w:val="00C74FE7"/>
    <w:rsid w:val="00C751CE"/>
    <w:rsid w:val="00C75231"/>
    <w:rsid w:val="00C7595A"/>
    <w:rsid w:val="00C7640C"/>
    <w:rsid w:val="00C76548"/>
    <w:rsid w:val="00C7687B"/>
    <w:rsid w:val="00C81ACA"/>
    <w:rsid w:val="00C81B0C"/>
    <w:rsid w:val="00C81B9A"/>
    <w:rsid w:val="00C82307"/>
    <w:rsid w:val="00C82448"/>
    <w:rsid w:val="00C83018"/>
    <w:rsid w:val="00C83C39"/>
    <w:rsid w:val="00C845A1"/>
    <w:rsid w:val="00C8565A"/>
    <w:rsid w:val="00C85C55"/>
    <w:rsid w:val="00C85C59"/>
    <w:rsid w:val="00C8764C"/>
    <w:rsid w:val="00C87A86"/>
    <w:rsid w:val="00C92579"/>
    <w:rsid w:val="00C94551"/>
    <w:rsid w:val="00C94D52"/>
    <w:rsid w:val="00C966FB"/>
    <w:rsid w:val="00CA07ED"/>
    <w:rsid w:val="00CA0A2E"/>
    <w:rsid w:val="00CA2C3D"/>
    <w:rsid w:val="00CA2C87"/>
    <w:rsid w:val="00CA38EA"/>
    <w:rsid w:val="00CA6297"/>
    <w:rsid w:val="00CA6F4A"/>
    <w:rsid w:val="00CA74E9"/>
    <w:rsid w:val="00CA759D"/>
    <w:rsid w:val="00CA7A02"/>
    <w:rsid w:val="00CA7B90"/>
    <w:rsid w:val="00CB0507"/>
    <w:rsid w:val="00CB0E6E"/>
    <w:rsid w:val="00CB3B0C"/>
    <w:rsid w:val="00CB4507"/>
    <w:rsid w:val="00CB4869"/>
    <w:rsid w:val="00CB789E"/>
    <w:rsid w:val="00CC0AED"/>
    <w:rsid w:val="00CC0EEB"/>
    <w:rsid w:val="00CC19BC"/>
    <w:rsid w:val="00CC2B1E"/>
    <w:rsid w:val="00CC2E8C"/>
    <w:rsid w:val="00CC529E"/>
    <w:rsid w:val="00CC6A83"/>
    <w:rsid w:val="00CC741D"/>
    <w:rsid w:val="00CD08DD"/>
    <w:rsid w:val="00CD0BCC"/>
    <w:rsid w:val="00CD15A4"/>
    <w:rsid w:val="00CD4DFD"/>
    <w:rsid w:val="00CD571A"/>
    <w:rsid w:val="00CD59E3"/>
    <w:rsid w:val="00CD657D"/>
    <w:rsid w:val="00CD6E2C"/>
    <w:rsid w:val="00CD73B2"/>
    <w:rsid w:val="00CD7BEC"/>
    <w:rsid w:val="00CE14EB"/>
    <w:rsid w:val="00CE2C5A"/>
    <w:rsid w:val="00CE3EDA"/>
    <w:rsid w:val="00CE50AC"/>
    <w:rsid w:val="00CF0601"/>
    <w:rsid w:val="00CF1DBD"/>
    <w:rsid w:val="00CF2DA0"/>
    <w:rsid w:val="00CF3BB9"/>
    <w:rsid w:val="00CF5922"/>
    <w:rsid w:val="00D0495A"/>
    <w:rsid w:val="00D06E94"/>
    <w:rsid w:val="00D07AFD"/>
    <w:rsid w:val="00D07B5B"/>
    <w:rsid w:val="00D1181E"/>
    <w:rsid w:val="00D1269E"/>
    <w:rsid w:val="00D12ED2"/>
    <w:rsid w:val="00D1388E"/>
    <w:rsid w:val="00D13AB8"/>
    <w:rsid w:val="00D1433B"/>
    <w:rsid w:val="00D16426"/>
    <w:rsid w:val="00D16702"/>
    <w:rsid w:val="00D16D3E"/>
    <w:rsid w:val="00D20F18"/>
    <w:rsid w:val="00D2112B"/>
    <w:rsid w:val="00D21E7A"/>
    <w:rsid w:val="00D2225E"/>
    <w:rsid w:val="00D22B39"/>
    <w:rsid w:val="00D2434E"/>
    <w:rsid w:val="00D25014"/>
    <w:rsid w:val="00D25659"/>
    <w:rsid w:val="00D30A60"/>
    <w:rsid w:val="00D33B5C"/>
    <w:rsid w:val="00D33E81"/>
    <w:rsid w:val="00D3558B"/>
    <w:rsid w:val="00D35991"/>
    <w:rsid w:val="00D36425"/>
    <w:rsid w:val="00D36576"/>
    <w:rsid w:val="00D37803"/>
    <w:rsid w:val="00D40F06"/>
    <w:rsid w:val="00D41A12"/>
    <w:rsid w:val="00D427DD"/>
    <w:rsid w:val="00D43314"/>
    <w:rsid w:val="00D4377B"/>
    <w:rsid w:val="00D45C4B"/>
    <w:rsid w:val="00D46C1D"/>
    <w:rsid w:val="00D47268"/>
    <w:rsid w:val="00D517F2"/>
    <w:rsid w:val="00D525C4"/>
    <w:rsid w:val="00D53B29"/>
    <w:rsid w:val="00D53C2D"/>
    <w:rsid w:val="00D55B52"/>
    <w:rsid w:val="00D55FAF"/>
    <w:rsid w:val="00D6085A"/>
    <w:rsid w:val="00D6137F"/>
    <w:rsid w:val="00D62479"/>
    <w:rsid w:val="00D62668"/>
    <w:rsid w:val="00D63A75"/>
    <w:rsid w:val="00D65DBD"/>
    <w:rsid w:val="00D73295"/>
    <w:rsid w:val="00D743CD"/>
    <w:rsid w:val="00D74656"/>
    <w:rsid w:val="00D7477E"/>
    <w:rsid w:val="00D75870"/>
    <w:rsid w:val="00D75D3D"/>
    <w:rsid w:val="00D76BE6"/>
    <w:rsid w:val="00D77100"/>
    <w:rsid w:val="00D7770F"/>
    <w:rsid w:val="00D77922"/>
    <w:rsid w:val="00D822C9"/>
    <w:rsid w:val="00D82AC9"/>
    <w:rsid w:val="00D83163"/>
    <w:rsid w:val="00D842CB"/>
    <w:rsid w:val="00D87EB8"/>
    <w:rsid w:val="00D90985"/>
    <w:rsid w:val="00D938C5"/>
    <w:rsid w:val="00D95C9F"/>
    <w:rsid w:val="00D95D99"/>
    <w:rsid w:val="00D9791E"/>
    <w:rsid w:val="00DA03E9"/>
    <w:rsid w:val="00DA06A6"/>
    <w:rsid w:val="00DA0C35"/>
    <w:rsid w:val="00DA0DB5"/>
    <w:rsid w:val="00DA1256"/>
    <w:rsid w:val="00DA36A5"/>
    <w:rsid w:val="00DA53EC"/>
    <w:rsid w:val="00DB00CC"/>
    <w:rsid w:val="00DB10D4"/>
    <w:rsid w:val="00DB3C62"/>
    <w:rsid w:val="00DB4C69"/>
    <w:rsid w:val="00DB6190"/>
    <w:rsid w:val="00DB709A"/>
    <w:rsid w:val="00DC0520"/>
    <w:rsid w:val="00DC07F5"/>
    <w:rsid w:val="00DC0BAC"/>
    <w:rsid w:val="00DC0FB1"/>
    <w:rsid w:val="00DC11C3"/>
    <w:rsid w:val="00DC138D"/>
    <w:rsid w:val="00DC1D16"/>
    <w:rsid w:val="00DC3184"/>
    <w:rsid w:val="00DC5887"/>
    <w:rsid w:val="00DC62A8"/>
    <w:rsid w:val="00DD4EF2"/>
    <w:rsid w:val="00DD5B7F"/>
    <w:rsid w:val="00DD6C02"/>
    <w:rsid w:val="00DD70F7"/>
    <w:rsid w:val="00DD7462"/>
    <w:rsid w:val="00DE0995"/>
    <w:rsid w:val="00DE20D6"/>
    <w:rsid w:val="00DE244C"/>
    <w:rsid w:val="00DE2EAE"/>
    <w:rsid w:val="00DE4E79"/>
    <w:rsid w:val="00DE65F1"/>
    <w:rsid w:val="00DE6BC1"/>
    <w:rsid w:val="00DE7AF7"/>
    <w:rsid w:val="00DF0BF2"/>
    <w:rsid w:val="00DF1C79"/>
    <w:rsid w:val="00DF21DE"/>
    <w:rsid w:val="00DF2626"/>
    <w:rsid w:val="00DF27DC"/>
    <w:rsid w:val="00DF288A"/>
    <w:rsid w:val="00DF4846"/>
    <w:rsid w:val="00DF58F0"/>
    <w:rsid w:val="00DF6C30"/>
    <w:rsid w:val="00E04D7B"/>
    <w:rsid w:val="00E0555B"/>
    <w:rsid w:val="00E0636A"/>
    <w:rsid w:val="00E07142"/>
    <w:rsid w:val="00E11FD6"/>
    <w:rsid w:val="00E15971"/>
    <w:rsid w:val="00E1764D"/>
    <w:rsid w:val="00E20AED"/>
    <w:rsid w:val="00E21C40"/>
    <w:rsid w:val="00E227B5"/>
    <w:rsid w:val="00E2311D"/>
    <w:rsid w:val="00E234B3"/>
    <w:rsid w:val="00E237BD"/>
    <w:rsid w:val="00E23973"/>
    <w:rsid w:val="00E23C83"/>
    <w:rsid w:val="00E24C62"/>
    <w:rsid w:val="00E27602"/>
    <w:rsid w:val="00E31867"/>
    <w:rsid w:val="00E31D61"/>
    <w:rsid w:val="00E3308E"/>
    <w:rsid w:val="00E346A7"/>
    <w:rsid w:val="00E36FCF"/>
    <w:rsid w:val="00E37801"/>
    <w:rsid w:val="00E37BB7"/>
    <w:rsid w:val="00E439CA"/>
    <w:rsid w:val="00E44781"/>
    <w:rsid w:val="00E44877"/>
    <w:rsid w:val="00E45610"/>
    <w:rsid w:val="00E45B72"/>
    <w:rsid w:val="00E45F4F"/>
    <w:rsid w:val="00E468EC"/>
    <w:rsid w:val="00E501E6"/>
    <w:rsid w:val="00E5515C"/>
    <w:rsid w:val="00E5609D"/>
    <w:rsid w:val="00E562E8"/>
    <w:rsid w:val="00E5778F"/>
    <w:rsid w:val="00E60C3F"/>
    <w:rsid w:val="00E6377F"/>
    <w:rsid w:val="00E649FA"/>
    <w:rsid w:val="00E704C9"/>
    <w:rsid w:val="00E7370D"/>
    <w:rsid w:val="00E740C1"/>
    <w:rsid w:val="00E74243"/>
    <w:rsid w:val="00E745D7"/>
    <w:rsid w:val="00E75208"/>
    <w:rsid w:val="00E75955"/>
    <w:rsid w:val="00E7652B"/>
    <w:rsid w:val="00E77552"/>
    <w:rsid w:val="00E779B9"/>
    <w:rsid w:val="00E80EF1"/>
    <w:rsid w:val="00E8220A"/>
    <w:rsid w:val="00E8356B"/>
    <w:rsid w:val="00E83577"/>
    <w:rsid w:val="00E83A2A"/>
    <w:rsid w:val="00E84ACE"/>
    <w:rsid w:val="00E8505B"/>
    <w:rsid w:val="00E85BFA"/>
    <w:rsid w:val="00E85C7D"/>
    <w:rsid w:val="00E86886"/>
    <w:rsid w:val="00E86C37"/>
    <w:rsid w:val="00E90613"/>
    <w:rsid w:val="00E907EA"/>
    <w:rsid w:val="00E92508"/>
    <w:rsid w:val="00E942C5"/>
    <w:rsid w:val="00E943EA"/>
    <w:rsid w:val="00E9525D"/>
    <w:rsid w:val="00E95F10"/>
    <w:rsid w:val="00E96DDE"/>
    <w:rsid w:val="00E96F00"/>
    <w:rsid w:val="00E9777D"/>
    <w:rsid w:val="00E97B49"/>
    <w:rsid w:val="00E97B9E"/>
    <w:rsid w:val="00EA125E"/>
    <w:rsid w:val="00EA4A4E"/>
    <w:rsid w:val="00EA6C29"/>
    <w:rsid w:val="00EB0018"/>
    <w:rsid w:val="00EB0283"/>
    <w:rsid w:val="00EB1146"/>
    <w:rsid w:val="00EB2539"/>
    <w:rsid w:val="00EB28E4"/>
    <w:rsid w:val="00EB2EEA"/>
    <w:rsid w:val="00EB3956"/>
    <w:rsid w:val="00EB5F27"/>
    <w:rsid w:val="00EC00E1"/>
    <w:rsid w:val="00EC0AD3"/>
    <w:rsid w:val="00EC17D6"/>
    <w:rsid w:val="00EC1ECA"/>
    <w:rsid w:val="00EC2CAB"/>
    <w:rsid w:val="00EC631B"/>
    <w:rsid w:val="00EC6FA9"/>
    <w:rsid w:val="00ED1031"/>
    <w:rsid w:val="00ED133B"/>
    <w:rsid w:val="00ED2275"/>
    <w:rsid w:val="00ED49A5"/>
    <w:rsid w:val="00ED69B2"/>
    <w:rsid w:val="00EE0270"/>
    <w:rsid w:val="00EE16C2"/>
    <w:rsid w:val="00EE186F"/>
    <w:rsid w:val="00EE199F"/>
    <w:rsid w:val="00EE332E"/>
    <w:rsid w:val="00EE7238"/>
    <w:rsid w:val="00EF0259"/>
    <w:rsid w:val="00EF294F"/>
    <w:rsid w:val="00EF29BC"/>
    <w:rsid w:val="00EF4A45"/>
    <w:rsid w:val="00EF51E7"/>
    <w:rsid w:val="00EF600B"/>
    <w:rsid w:val="00EF68F2"/>
    <w:rsid w:val="00EF69AE"/>
    <w:rsid w:val="00EF69E8"/>
    <w:rsid w:val="00EF7703"/>
    <w:rsid w:val="00EF795A"/>
    <w:rsid w:val="00F005DA"/>
    <w:rsid w:val="00F03667"/>
    <w:rsid w:val="00F042D8"/>
    <w:rsid w:val="00F057C8"/>
    <w:rsid w:val="00F05972"/>
    <w:rsid w:val="00F05E4F"/>
    <w:rsid w:val="00F0694A"/>
    <w:rsid w:val="00F07179"/>
    <w:rsid w:val="00F1136E"/>
    <w:rsid w:val="00F11AE4"/>
    <w:rsid w:val="00F1200A"/>
    <w:rsid w:val="00F12690"/>
    <w:rsid w:val="00F126A6"/>
    <w:rsid w:val="00F13EC4"/>
    <w:rsid w:val="00F151B2"/>
    <w:rsid w:val="00F15376"/>
    <w:rsid w:val="00F16693"/>
    <w:rsid w:val="00F21867"/>
    <w:rsid w:val="00F21BF0"/>
    <w:rsid w:val="00F2252A"/>
    <w:rsid w:val="00F22EE2"/>
    <w:rsid w:val="00F22F56"/>
    <w:rsid w:val="00F252E5"/>
    <w:rsid w:val="00F25B45"/>
    <w:rsid w:val="00F26FBB"/>
    <w:rsid w:val="00F27A79"/>
    <w:rsid w:val="00F31567"/>
    <w:rsid w:val="00F333E1"/>
    <w:rsid w:val="00F34161"/>
    <w:rsid w:val="00F350C8"/>
    <w:rsid w:val="00F35136"/>
    <w:rsid w:val="00F353F5"/>
    <w:rsid w:val="00F37719"/>
    <w:rsid w:val="00F37938"/>
    <w:rsid w:val="00F37D11"/>
    <w:rsid w:val="00F40A21"/>
    <w:rsid w:val="00F4168E"/>
    <w:rsid w:val="00F41BE0"/>
    <w:rsid w:val="00F440F8"/>
    <w:rsid w:val="00F464DD"/>
    <w:rsid w:val="00F46500"/>
    <w:rsid w:val="00F46AF8"/>
    <w:rsid w:val="00F47FA6"/>
    <w:rsid w:val="00F509C1"/>
    <w:rsid w:val="00F53343"/>
    <w:rsid w:val="00F5405C"/>
    <w:rsid w:val="00F54143"/>
    <w:rsid w:val="00F55291"/>
    <w:rsid w:val="00F5707E"/>
    <w:rsid w:val="00F5727B"/>
    <w:rsid w:val="00F5741B"/>
    <w:rsid w:val="00F615D6"/>
    <w:rsid w:val="00F61D38"/>
    <w:rsid w:val="00F63258"/>
    <w:rsid w:val="00F64130"/>
    <w:rsid w:val="00F6614C"/>
    <w:rsid w:val="00F676B5"/>
    <w:rsid w:val="00F67EB1"/>
    <w:rsid w:val="00F67F7F"/>
    <w:rsid w:val="00F73794"/>
    <w:rsid w:val="00F7444F"/>
    <w:rsid w:val="00F74632"/>
    <w:rsid w:val="00F74EC9"/>
    <w:rsid w:val="00F759F7"/>
    <w:rsid w:val="00F777D0"/>
    <w:rsid w:val="00F77874"/>
    <w:rsid w:val="00F80982"/>
    <w:rsid w:val="00F8530A"/>
    <w:rsid w:val="00F85FD9"/>
    <w:rsid w:val="00F8610F"/>
    <w:rsid w:val="00F86E20"/>
    <w:rsid w:val="00F86E76"/>
    <w:rsid w:val="00F87302"/>
    <w:rsid w:val="00F87AB2"/>
    <w:rsid w:val="00F9059B"/>
    <w:rsid w:val="00F914E7"/>
    <w:rsid w:val="00F9634C"/>
    <w:rsid w:val="00F9675D"/>
    <w:rsid w:val="00F9799D"/>
    <w:rsid w:val="00FA0CA6"/>
    <w:rsid w:val="00FA1CEE"/>
    <w:rsid w:val="00FA303D"/>
    <w:rsid w:val="00FA5930"/>
    <w:rsid w:val="00FA5987"/>
    <w:rsid w:val="00FA5D18"/>
    <w:rsid w:val="00FA65E5"/>
    <w:rsid w:val="00FA7834"/>
    <w:rsid w:val="00FA7A7E"/>
    <w:rsid w:val="00FB69F8"/>
    <w:rsid w:val="00FB7BE0"/>
    <w:rsid w:val="00FB7D76"/>
    <w:rsid w:val="00FC0B35"/>
    <w:rsid w:val="00FC1228"/>
    <w:rsid w:val="00FC204F"/>
    <w:rsid w:val="00FC3156"/>
    <w:rsid w:val="00FC3ECC"/>
    <w:rsid w:val="00FC4778"/>
    <w:rsid w:val="00FC609D"/>
    <w:rsid w:val="00FC653E"/>
    <w:rsid w:val="00FC6DD1"/>
    <w:rsid w:val="00FD0522"/>
    <w:rsid w:val="00FD0BAF"/>
    <w:rsid w:val="00FD2664"/>
    <w:rsid w:val="00FD3A0C"/>
    <w:rsid w:val="00FE25A1"/>
    <w:rsid w:val="00FE743B"/>
    <w:rsid w:val="00FF07B1"/>
    <w:rsid w:val="00FF3067"/>
    <w:rsid w:val="00FF6759"/>
    <w:rsid w:val="00FF6C9A"/>
    <w:rsid w:val="00FF7260"/>
    <w:rsid w:val="00FF76E8"/>
    <w:rsid w:val="00FF7F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E5"/>
    <w:pPr>
      <w:spacing w:after="200" w:line="276" w:lineRule="auto"/>
    </w:pPr>
    <w:rPr>
      <w:lang w:eastAsia="en-US"/>
    </w:rPr>
  </w:style>
  <w:style w:type="paragraph" w:styleId="Heading1">
    <w:name w:val="heading 1"/>
    <w:basedOn w:val="Normal"/>
    <w:link w:val="Heading1Char"/>
    <w:uiPriority w:val="99"/>
    <w:qFormat/>
    <w:locked/>
    <w:rsid w:val="00B51438"/>
    <w:pPr>
      <w:spacing w:before="100" w:beforeAutospacing="1" w:after="100" w:afterAutospacing="1" w:line="240" w:lineRule="auto"/>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B71F9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8F4B42"/>
    <w:pPr>
      <w:keepNext/>
      <w:spacing w:before="240" w:after="60"/>
      <w:outlineLvl w:val="2"/>
    </w:pPr>
    <w:rPr>
      <w:rFonts w:ascii="Cambria" w:hAnsi="Cambria"/>
      <w:b/>
      <w:bCs/>
      <w:sz w:val="26"/>
      <w:szCs w:val="26"/>
    </w:rPr>
  </w:style>
  <w:style w:type="paragraph" w:styleId="Heading4">
    <w:name w:val="heading 4"/>
    <w:basedOn w:val="Normal"/>
    <w:next w:val="Normal"/>
    <w:link w:val="Heading4Char1"/>
    <w:uiPriority w:val="99"/>
    <w:qFormat/>
    <w:locked/>
    <w:rsid w:val="0096208D"/>
    <w:pPr>
      <w:keepNext/>
      <w:widowControl w:val="0"/>
      <w:shd w:val="clear" w:color="auto" w:fill="FFFFFF"/>
      <w:autoSpaceDE w:val="0"/>
      <w:autoSpaceDN w:val="0"/>
      <w:adjustRightInd w:val="0"/>
      <w:spacing w:after="259" w:line="360" w:lineRule="auto"/>
      <w:ind w:firstLine="567"/>
      <w:jc w:val="center"/>
      <w:outlineLvl w:val="3"/>
    </w:pPr>
    <w:rPr>
      <w:b/>
      <w:color w:val="000000"/>
      <w:sz w:val="28"/>
      <w:szCs w:val="20"/>
      <w:lang w:eastAsia="ru-RU"/>
    </w:rPr>
  </w:style>
  <w:style w:type="paragraph" w:styleId="Heading5">
    <w:name w:val="heading 5"/>
    <w:basedOn w:val="Normal"/>
    <w:next w:val="Normal"/>
    <w:link w:val="Heading5Char1"/>
    <w:uiPriority w:val="99"/>
    <w:qFormat/>
    <w:locked/>
    <w:rsid w:val="0096208D"/>
    <w:pPr>
      <w:spacing w:before="240" w:after="60" w:line="240" w:lineRule="auto"/>
      <w:outlineLvl w:val="4"/>
    </w:pPr>
    <w:rPr>
      <w:b/>
      <w:i/>
      <w:sz w:val="26"/>
      <w:szCs w:val="20"/>
      <w:lang w:eastAsia="ru-RU"/>
    </w:rPr>
  </w:style>
  <w:style w:type="paragraph" w:styleId="Heading7">
    <w:name w:val="heading 7"/>
    <w:basedOn w:val="Normal"/>
    <w:next w:val="Normal"/>
    <w:link w:val="Heading7Char1"/>
    <w:uiPriority w:val="99"/>
    <w:qFormat/>
    <w:locked/>
    <w:rsid w:val="0096208D"/>
    <w:pPr>
      <w:widowControl w:val="0"/>
      <w:autoSpaceDE w:val="0"/>
      <w:autoSpaceDN w:val="0"/>
      <w:adjustRightInd w:val="0"/>
      <w:spacing w:before="240" w:after="60" w:line="240" w:lineRule="auto"/>
      <w:outlineLvl w:val="6"/>
    </w:pPr>
    <w:rPr>
      <w:color w:val="000000"/>
      <w:sz w:val="24"/>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51B2"/>
    <w:rPr>
      <w:rFonts w:ascii="Cambria" w:hAnsi="Cambria"/>
      <w:b/>
      <w:kern w:val="32"/>
      <w:sz w:val="32"/>
      <w:lang w:eastAsia="en-US"/>
    </w:rPr>
  </w:style>
  <w:style w:type="character" w:customStyle="1" w:styleId="Heading2Char">
    <w:name w:val="Heading 2 Char"/>
    <w:basedOn w:val="DefaultParagraphFont"/>
    <w:link w:val="Heading2"/>
    <w:uiPriority w:val="99"/>
    <w:semiHidden/>
    <w:locked/>
    <w:rsid w:val="00882DBB"/>
    <w:rPr>
      <w:rFonts w:ascii="Cambria" w:hAnsi="Cambria"/>
      <w:b/>
      <w:i/>
      <w:sz w:val="28"/>
      <w:lang w:eastAsia="en-US"/>
    </w:rPr>
  </w:style>
  <w:style w:type="character" w:customStyle="1" w:styleId="Heading3Char">
    <w:name w:val="Heading 3 Char"/>
    <w:basedOn w:val="DefaultParagraphFont"/>
    <w:link w:val="Heading3"/>
    <w:uiPriority w:val="99"/>
    <w:semiHidden/>
    <w:locked/>
    <w:rsid w:val="00882DBB"/>
    <w:rPr>
      <w:rFonts w:ascii="Cambria" w:hAnsi="Cambria"/>
      <w:b/>
      <w:sz w:val="26"/>
      <w:lang w:eastAsia="en-US"/>
    </w:rPr>
  </w:style>
  <w:style w:type="character" w:customStyle="1" w:styleId="Heading4Char">
    <w:name w:val="Heading 4 Char"/>
    <w:basedOn w:val="DefaultParagraphFont"/>
    <w:link w:val="Heading4"/>
    <w:uiPriority w:val="99"/>
    <w:semiHidden/>
    <w:locked/>
    <w:rsid w:val="009A0638"/>
    <w:rPr>
      <w:rFonts w:ascii="Calibri" w:hAnsi="Calibri"/>
      <w:b/>
      <w:sz w:val="28"/>
      <w:lang w:eastAsia="en-US"/>
    </w:rPr>
  </w:style>
  <w:style w:type="character" w:customStyle="1" w:styleId="Heading5Char">
    <w:name w:val="Heading 5 Char"/>
    <w:basedOn w:val="DefaultParagraphFont"/>
    <w:link w:val="Heading5"/>
    <w:uiPriority w:val="99"/>
    <w:semiHidden/>
    <w:locked/>
    <w:rsid w:val="009A0638"/>
    <w:rPr>
      <w:rFonts w:ascii="Calibri" w:hAnsi="Calibri"/>
      <w:b/>
      <w:i/>
      <w:sz w:val="26"/>
      <w:lang w:eastAsia="en-US"/>
    </w:rPr>
  </w:style>
  <w:style w:type="character" w:customStyle="1" w:styleId="Heading7Char">
    <w:name w:val="Heading 7 Char"/>
    <w:basedOn w:val="DefaultParagraphFont"/>
    <w:link w:val="Heading7"/>
    <w:uiPriority w:val="99"/>
    <w:semiHidden/>
    <w:locked/>
    <w:rsid w:val="009A0638"/>
    <w:rPr>
      <w:rFonts w:ascii="Calibri" w:hAnsi="Calibri"/>
      <w:sz w:val="24"/>
      <w:lang w:eastAsia="en-US"/>
    </w:rPr>
  </w:style>
  <w:style w:type="character" w:styleId="Hyperlink">
    <w:name w:val="Hyperlink"/>
    <w:basedOn w:val="DefaultParagraphFont"/>
    <w:uiPriority w:val="99"/>
    <w:rsid w:val="00DE7AF7"/>
    <w:rPr>
      <w:rFonts w:cs="Times New Roman"/>
      <w:color w:val="0000FF"/>
      <w:u w:val="single"/>
    </w:rPr>
  </w:style>
  <w:style w:type="paragraph" w:styleId="FootnoteText">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
    <w:basedOn w:val="Normal"/>
    <w:link w:val="FootnoteTextChar"/>
    <w:uiPriority w:val="99"/>
    <w:semiHidden/>
    <w:rsid w:val="00420653"/>
    <w:rPr>
      <w:sz w:val="20"/>
      <w:szCs w:val="20"/>
    </w:rPr>
  </w:style>
  <w:style w:type="character" w:customStyle="1" w:styleId="FootnoteTextChar">
    <w:name w:val="Footnote Text Char"/>
    <w:aliases w:val="Текст сноски1 Char,Текст сноски Знак Знак Знак Знак Знак Знак1 Char,Текст сноски Знак Знак Знак1 Char,Текст сноски Знак Знак Знак2 Char,Текст сноски Знак Знак Знак Знак Знак Знак Char,Текст сноски Знак Знак Знак Char"/>
    <w:basedOn w:val="DefaultParagraphFont"/>
    <w:link w:val="FootnoteText"/>
    <w:uiPriority w:val="99"/>
    <w:semiHidden/>
    <w:locked/>
    <w:rsid w:val="00383B90"/>
    <w:rPr>
      <w:sz w:val="20"/>
      <w:lang w:eastAsia="en-US"/>
    </w:rPr>
  </w:style>
  <w:style w:type="character" w:styleId="FootnoteReference">
    <w:name w:val="footnote reference"/>
    <w:basedOn w:val="DefaultParagraphFont"/>
    <w:uiPriority w:val="99"/>
    <w:semiHidden/>
    <w:rsid w:val="00420653"/>
    <w:rPr>
      <w:rFonts w:cs="Times New Roman"/>
      <w:vertAlign w:val="superscript"/>
    </w:rPr>
  </w:style>
  <w:style w:type="paragraph" w:styleId="NormalWeb">
    <w:name w:val="Normal (Web)"/>
    <w:basedOn w:val="Normal"/>
    <w:uiPriority w:val="99"/>
    <w:rsid w:val="00586F81"/>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uiPriority w:val="99"/>
    <w:rsid w:val="006F31AD"/>
  </w:style>
  <w:style w:type="paragraph" w:styleId="Footer">
    <w:name w:val="footer"/>
    <w:basedOn w:val="Normal"/>
    <w:link w:val="FooterChar"/>
    <w:uiPriority w:val="99"/>
    <w:rsid w:val="00D43314"/>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383B90"/>
    <w:rPr>
      <w:lang w:eastAsia="en-US"/>
    </w:rPr>
  </w:style>
  <w:style w:type="character" w:styleId="PageNumber">
    <w:name w:val="page number"/>
    <w:basedOn w:val="DefaultParagraphFont"/>
    <w:uiPriority w:val="99"/>
    <w:rsid w:val="00D43314"/>
    <w:rPr>
      <w:rFonts w:cs="Times New Roman"/>
    </w:rPr>
  </w:style>
  <w:style w:type="paragraph" w:styleId="Header">
    <w:name w:val="header"/>
    <w:basedOn w:val="Normal"/>
    <w:link w:val="HeaderChar"/>
    <w:uiPriority w:val="99"/>
    <w:rsid w:val="00D43314"/>
    <w:pPr>
      <w:tabs>
        <w:tab w:val="center" w:pos="4677"/>
        <w:tab w:val="right" w:pos="9355"/>
      </w:tabs>
    </w:pPr>
    <w:rPr>
      <w:sz w:val="20"/>
      <w:szCs w:val="20"/>
    </w:rPr>
  </w:style>
  <w:style w:type="character" w:customStyle="1" w:styleId="HeaderChar">
    <w:name w:val="Header Char"/>
    <w:basedOn w:val="DefaultParagraphFont"/>
    <w:link w:val="Header"/>
    <w:uiPriority w:val="99"/>
    <w:semiHidden/>
    <w:locked/>
    <w:rsid w:val="00383B90"/>
    <w:rPr>
      <w:lang w:eastAsia="en-US"/>
    </w:rPr>
  </w:style>
  <w:style w:type="paragraph" w:styleId="TOC1">
    <w:name w:val="toc 1"/>
    <w:basedOn w:val="Normal"/>
    <w:next w:val="Normal"/>
    <w:autoRedefine/>
    <w:uiPriority w:val="99"/>
    <w:semiHidden/>
    <w:locked/>
    <w:rsid w:val="00127858"/>
    <w:pPr>
      <w:tabs>
        <w:tab w:val="right" w:leader="dot" w:pos="9628"/>
      </w:tabs>
      <w:spacing w:after="0" w:line="360" w:lineRule="auto"/>
      <w:ind w:left="340"/>
    </w:pPr>
  </w:style>
  <w:style w:type="paragraph" w:styleId="TOC2">
    <w:name w:val="toc 2"/>
    <w:basedOn w:val="Normal"/>
    <w:next w:val="Normal"/>
    <w:autoRedefine/>
    <w:uiPriority w:val="99"/>
    <w:semiHidden/>
    <w:locked/>
    <w:rsid w:val="0068057B"/>
    <w:pPr>
      <w:tabs>
        <w:tab w:val="right" w:leader="dot" w:pos="9628"/>
      </w:tabs>
      <w:spacing w:after="0" w:line="360" w:lineRule="auto"/>
      <w:ind w:left="57"/>
    </w:pPr>
  </w:style>
  <w:style w:type="paragraph" w:styleId="TOC3">
    <w:name w:val="toc 3"/>
    <w:basedOn w:val="Normal"/>
    <w:next w:val="Normal"/>
    <w:autoRedefine/>
    <w:uiPriority w:val="99"/>
    <w:semiHidden/>
    <w:locked/>
    <w:rsid w:val="000F1302"/>
    <w:pPr>
      <w:ind w:left="440"/>
    </w:pPr>
  </w:style>
  <w:style w:type="paragraph" w:customStyle="1" w:styleId="ConsPlusNormal">
    <w:name w:val="ConsPlusNormal"/>
    <w:uiPriority w:val="99"/>
    <w:rsid w:val="00AB0550"/>
    <w:pPr>
      <w:widowControl w:val="0"/>
      <w:autoSpaceDE w:val="0"/>
      <w:autoSpaceDN w:val="0"/>
    </w:pPr>
    <w:rPr>
      <w:rFonts w:ascii="Times New Roman" w:hAnsi="Times New Roman"/>
      <w:sz w:val="24"/>
      <w:szCs w:val="20"/>
    </w:rPr>
  </w:style>
  <w:style w:type="character" w:styleId="Emphasis">
    <w:name w:val="Emphasis"/>
    <w:basedOn w:val="DefaultParagraphFont"/>
    <w:uiPriority w:val="99"/>
    <w:qFormat/>
    <w:locked/>
    <w:rsid w:val="00104BC0"/>
    <w:rPr>
      <w:rFonts w:cs="Times New Roman"/>
      <w:i/>
    </w:rPr>
  </w:style>
  <w:style w:type="paragraph" w:styleId="BodyText">
    <w:name w:val="Body Text"/>
    <w:basedOn w:val="Normal"/>
    <w:link w:val="BodyTextChar"/>
    <w:uiPriority w:val="99"/>
    <w:rsid w:val="006F44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sz w:val="20"/>
      <w:szCs w:val="20"/>
    </w:rPr>
  </w:style>
  <w:style w:type="character" w:customStyle="1" w:styleId="BodyTextChar">
    <w:name w:val="Body Text Char"/>
    <w:basedOn w:val="DefaultParagraphFont"/>
    <w:link w:val="BodyText"/>
    <w:uiPriority w:val="99"/>
    <w:semiHidden/>
    <w:locked/>
    <w:rsid w:val="0006464C"/>
    <w:rPr>
      <w:lang w:eastAsia="en-US"/>
    </w:rPr>
  </w:style>
  <w:style w:type="paragraph" w:styleId="ListParagraph">
    <w:name w:val="List Paragraph"/>
    <w:basedOn w:val="Normal"/>
    <w:uiPriority w:val="99"/>
    <w:qFormat/>
    <w:rsid w:val="00A41D5A"/>
    <w:pPr>
      <w:widowControl w:val="0"/>
      <w:autoSpaceDE w:val="0"/>
      <w:autoSpaceDN w:val="0"/>
      <w:spacing w:before="1" w:after="0" w:line="240" w:lineRule="auto"/>
      <w:ind w:left="103" w:right="441" w:firstLine="397"/>
      <w:jc w:val="both"/>
    </w:pPr>
    <w:rPr>
      <w:rFonts w:ascii="Times New Roman" w:eastAsia="Times New Roman" w:hAnsi="Times New Roman"/>
      <w:lang w:val="en-US"/>
    </w:rPr>
  </w:style>
  <w:style w:type="paragraph" w:customStyle="1" w:styleId="TableParagraph">
    <w:name w:val="Table Paragraph"/>
    <w:basedOn w:val="Normal"/>
    <w:uiPriority w:val="99"/>
    <w:rsid w:val="00A41D5A"/>
    <w:pPr>
      <w:widowControl w:val="0"/>
      <w:autoSpaceDE w:val="0"/>
      <w:autoSpaceDN w:val="0"/>
      <w:spacing w:after="0" w:line="240" w:lineRule="auto"/>
    </w:pPr>
    <w:rPr>
      <w:rFonts w:ascii="Times New Roman" w:eastAsia="Times New Roman" w:hAnsi="Times New Roman"/>
      <w:lang w:val="en-US"/>
    </w:rPr>
  </w:style>
  <w:style w:type="paragraph" w:customStyle="1" w:styleId="Pa6">
    <w:name w:val="Pa6"/>
    <w:basedOn w:val="Normal"/>
    <w:next w:val="Normal"/>
    <w:uiPriority w:val="99"/>
    <w:rsid w:val="00F15376"/>
    <w:pPr>
      <w:autoSpaceDE w:val="0"/>
      <w:autoSpaceDN w:val="0"/>
      <w:adjustRightInd w:val="0"/>
      <w:spacing w:after="0" w:line="221" w:lineRule="atLeast"/>
    </w:pPr>
    <w:rPr>
      <w:rFonts w:ascii="Times New Roman" w:hAnsi="Times New Roman"/>
      <w:sz w:val="24"/>
      <w:szCs w:val="24"/>
      <w:lang w:eastAsia="ru-RU"/>
    </w:rPr>
  </w:style>
  <w:style w:type="paragraph" w:customStyle="1" w:styleId="Default">
    <w:name w:val="Default"/>
    <w:uiPriority w:val="99"/>
    <w:rsid w:val="00A27006"/>
    <w:pPr>
      <w:autoSpaceDE w:val="0"/>
      <w:autoSpaceDN w:val="0"/>
      <w:adjustRightInd w:val="0"/>
    </w:pPr>
    <w:rPr>
      <w:rFonts w:ascii="Times New Roman" w:hAnsi="Times New Roman"/>
      <w:color w:val="000000"/>
      <w:sz w:val="24"/>
      <w:szCs w:val="24"/>
    </w:rPr>
  </w:style>
  <w:style w:type="character" w:customStyle="1" w:styleId="hl">
    <w:name w:val="hl"/>
    <w:uiPriority w:val="99"/>
    <w:rsid w:val="00C7595A"/>
  </w:style>
  <w:style w:type="character" w:styleId="Strong">
    <w:name w:val="Strong"/>
    <w:basedOn w:val="DefaultParagraphFont"/>
    <w:uiPriority w:val="99"/>
    <w:qFormat/>
    <w:locked/>
    <w:rsid w:val="00554010"/>
    <w:rPr>
      <w:rFonts w:cs="Times New Roman"/>
      <w:b/>
    </w:rPr>
  </w:style>
  <w:style w:type="paragraph" w:styleId="DocumentMap">
    <w:name w:val="Document Map"/>
    <w:basedOn w:val="Normal"/>
    <w:link w:val="DocumentMapChar"/>
    <w:uiPriority w:val="99"/>
    <w:semiHidden/>
    <w:rsid w:val="00834BA2"/>
    <w:pPr>
      <w:shd w:val="clear" w:color="auto" w:fill="000080"/>
    </w:pPr>
    <w:rPr>
      <w:rFonts w:ascii="Times New Roman" w:hAnsi="Times New Roman"/>
      <w:sz w:val="2"/>
      <w:szCs w:val="20"/>
    </w:rPr>
  </w:style>
  <w:style w:type="character" w:customStyle="1" w:styleId="DocumentMapChar">
    <w:name w:val="Document Map Char"/>
    <w:basedOn w:val="DefaultParagraphFont"/>
    <w:link w:val="DocumentMap"/>
    <w:uiPriority w:val="99"/>
    <w:semiHidden/>
    <w:locked/>
    <w:rsid w:val="001B6A0C"/>
    <w:rPr>
      <w:rFonts w:ascii="Times New Roman" w:hAnsi="Times New Roman"/>
      <w:sz w:val="2"/>
      <w:lang w:eastAsia="en-US"/>
    </w:rPr>
  </w:style>
  <w:style w:type="paragraph" w:styleId="BodyTextIndent2">
    <w:name w:val="Body Text Indent 2"/>
    <w:basedOn w:val="Normal"/>
    <w:link w:val="BodyTextIndent2Char"/>
    <w:uiPriority w:val="99"/>
    <w:rsid w:val="006C21B7"/>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6E5AD5"/>
    <w:rPr>
      <w:lang w:eastAsia="en-US"/>
    </w:rPr>
  </w:style>
  <w:style w:type="character" w:customStyle="1" w:styleId="A18">
    <w:name w:val="A18"/>
    <w:uiPriority w:val="99"/>
    <w:rsid w:val="00D07B5B"/>
    <w:rPr>
      <w:color w:val="000000"/>
      <w:sz w:val="12"/>
    </w:rPr>
  </w:style>
  <w:style w:type="paragraph" w:customStyle="1" w:styleId="Pa22">
    <w:name w:val="Pa22"/>
    <w:basedOn w:val="Default"/>
    <w:next w:val="Default"/>
    <w:uiPriority w:val="99"/>
    <w:rsid w:val="00D07B5B"/>
    <w:pPr>
      <w:spacing w:line="221" w:lineRule="atLeast"/>
    </w:pPr>
    <w:rPr>
      <w:rFonts w:ascii="Calibri" w:hAnsi="Calibri"/>
      <w:color w:val="auto"/>
    </w:rPr>
  </w:style>
  <w:style w:type="paragraph" w:styleId="BodyTextIndent">
    <w:name w:val="Body Text Indent"/>
    <w:basedOn w:val="Normal"/>
    <w:link w:val="BodyTextIndentChar"/>
    <w:uiPriority w:val="99"/>
    <w:rsid w:val="00866D7A"/>
    <w:pPr>
      <w:spacing w:after="120"/>
      <w:ind w:left="283"/>
    </w:pPr>
    <w:rPr>
      <w:sz w:val="20"/>
      <w:szCs w:val="20"/>
    </w:rPr>
  </w:style>
  <w:style w:type="character" w:customStyle="1" w:styleId="BodyTextIndentChar">
    <w:name w:val="Body Text Indent Char"/>
    <w:basedOn w:val="DefaultParagraphFont"/>
    <w:link w:val="BodyTextIndent"/>
    <w:uiPriority w:val="99"/>
    <w:semiHidden/>
    <w:locked/>
    <w:rsid w:val="00807F31"/>
    <w:rPr>
      <w:lang w:eastAsia="en-US"/>
    </w:rPr>
  </w:style>
  <w:style w:type="character" w:styleId="HTMLCite">
    <w:name w:val="HTML Cite"/>
    <w:basedOn w:val="DefaultParagraphFont"/>
    <w:uiPriority w:val="99"/>
    <w:rsid w:val="00A64E91"/>
    <w:rPr>
      <w:rFonts w:cs="Times New Roman"/>
      <w:i/>
    </w:rPr>
  </w:style>
  <w:style w:type="character" w:customStyle="1" w:styleId="16">
    <w:name w:val="Знак Знак16"/>
    <w:uiPriority w:val="99"/>
    <w:rsid w:val="0096208D"/>
    <w:rPr>
      <w:rFonts w:ascii="Times New Roman" w:hAnsi="Times New Roman"/>
      <w:b/>
      <w:color w:val="000000"/>
      <w:sz w:val="32"/>
      <w:shd w:val="clear" w:color="auto" w:fill="FFFFFF"/>
      <w:lang w:eastAsia="ru-RU"/>
    </w:rPr>
  </w:style>
  <w:style w:type="character" w:customStyle="1" w:styleId="15">
    <w:name w:val="Знак Знак15"/>
    <w:uiPriority w:val="99"/>
    <w:rsid w:val="0096208D"/>
    <w:rPr>
      <w:rFonts w:ascii="Times New Roman" w:hAnsi="Times New Roman"/>
      <w:b/>
      <w:sz w:val="20"/>
      <w:lang w:eastAsia="ru-RU"/>
    </w:rPr>
  </w:style>
  <w:style w:type="character" w:customStyle="1" w:styleId="14">
    <w:name w:val="Знак Знак14"/>
    <w:uiPriority w:val="99"/>
    <w:rsid w:val="0096208D"/>
    <w:rPr>
      <w:rFonts w:ascii="Times New Roman" w:hAnsi="Times New Roman"/>
      <w:b/>
      <w:color w:val="000000"/>
      <w:sz w:val="28"/>
      <w:shd w:val="clear" w:color="auto" w:fill="FFFFFF"/>
      <w:lang w:eastAsia="ru-RU"/>
    </w:rPr>
  </w:style>
  <w:style w:type="character" w:customStyle="1" w:styleId="Heading4Char1">
    <w:name w:val="Heading 4 Char1"/>
    <w:link w:val="Heading4"/>
    <w:uiPriority w:val="99"/>
    <w:locked/>
    <w:rsid w:val="0096208D"/>
    <w:rPr>
      <w:b/>
      <w:color w:val="000000"/>
      <w:sz w:val="28"/>
      <w:lang w:eastAsia="ru-RU"/>
    </w:rPr>
  </w:style>
  <w:style w:type="character" w:customStyle="1" w:styleId="Heading7Char1">
    <w:name w:val="Heading 7 Char1"/>
    <w:link w:val="Heading7"/>
    <w:uiPriority w:val="99"/>
    <w:locked/>
    <w:rsid w:val="0096208D"/>
    <w:rPr>
      <w:color w:val="000000"/>
      <w:sz w:val="24"/>
      <w:lang w:eastAsia="ru-RU"/>
    </w:rPr>
  </w:style>
  <w:style w:type="character" w:customStyle="1" w:styleId="1">
    <w:name w:val="Текст сноски1 Знак"/>
    <w:aliases w:val="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Текст сноски Знак Знак Знак Знак1"/>
    <w:uiPriority w:val="99"/>
    <w:semiHidden/>
    <w:rsid w:val="0096208D"/>
    <w:rPr>
      <w:rFonts w:ascii="Times New Roman" w:hAnsi="Times New Roman"/>
      <w:sz w:val="20"/>
      <w:lang w:eastAsia="ru-RU"/>
    </w:rPr>
  </w:style>
  <w:style w:type="character" w:customStyle="1" w:styleId="10">
    <w:name w:val="Знак Знак10"/>
    <w:uiPriority w:val="99"/>
    <w:rsid w:val="0096208D"/>
    <w:rPr>
      <w:rFonts w:ascii="Times New Roman" w:hAnsi="Times New Roman"/>
      <w:sz w:val="20"/>
      <w:lang w:eastAsia="ru-RU"/>
    </w:rPr>
  </w:style>
  <w:style w:type="character" w:customStyle="1" w:styleId="9">
    <w:name w:val="Знак Знак9"/>
    <w:uiPriority w:val="99"/>
    <w:rsid w:val="0096208D"/>
    <w:rPr>
      <w:rFonts w:ascii="Times New Roman" w:hAnsi="Times New Roman"/>
      <w:sz w:val="20"/>
      <w:lang w:eastAsia="ru-RU"/>
    </w:rPr>
  </w:style>
  <w:style w:type="character" w:customStyle="1" w:styleId="8">
    <w:name w:val="Знак Знак8"/>
    <w:uiPriority w:val="99"/>
    <w:rsid w:val="0096208D"/>
    <w:rPr>
      <w:rFonts w:ascii="Times New Roman" w:hAnsi="Times New Roman"/>
      <w:color w:val="000000"/>
      <w:sz w:val="28"/>
      <w:shd w:val="clear" w:color="auto" w:fill="FFFFFF"/>
      <w:lang w:eastAsia="ru-RU"/>
    </w:rPr>
  </w:style>
  <w:style w:type="character" w:customStyle="1" w:styleId="7">
    <w:name w:val="Знак Знак7"/>
    <w:uiPriority w:val="99"/>
    <w:rsid w:val="0096208D"/>
    <w:rPr>
      <w:rFonts w:ascii="Times New Roman" w:hAnsi="Times New Roman"/>
      <w:b/>
      <w:i/>
      <w:color w:val="000000"/>
      <w:sz w:val="28"/>
      <w:shd w:val="clear" w:color="auto" w:fill="FFFFFF"/>
      <w:lang w:eastAsia="ru-RU"/>
    </w:rPr>
  </w:style>
  <w:style w:type="paragraph" w:styleId="BodyTextIndent3">
    <w:name w:val="Body Text Indent 3"/>
    <w:basedOn w:val="Normal"/>
    <w:link w:val="BodyTextIndent3Char1"/>
    <w:uiPriority w:val="99"/>
    <w:rsid w:val="0096208D"/>
    <w:pPr>
      <w:widowControl w:val="0"/>
      <w:shd w:val="clear" w:color="auto" w:fill="FFFFFF"/>
      <w:autoSpaceDE w:val="0"/>
      <w:autoSpaceDN w:val="0"/>
      <w:adjustRightInd w:val="0"/>
      <w:spacing w:before="264" w:after="0" w:line="360" w:lineRule="auto"/>
      <w:ind w:right="19" w:firstLine="216"/>
      <w:jc w:val="both"/>
    </w:pPr>
    <w:rPr>
      <w:color w:val="000000"/>
      <w:sz w:val="28"/>
      <w:szCs w:val="20"/>
      <w:lang w:eastAsia="ru-RU"/>
    </w:rPr>
  </w:style>
  <w:style w:type="character" w:customStyle="1" w:styleId="BodyTextIndent3Char">
    <w:name w:val="Body Text Indent 3 Char"/>
    <w:basedOn w:val="DefaultParagraphFont"/>
    <w:link w:val="BodyTextIndent3"/>
    <w:uiPriority w:val="99"/>
    <w:semiHidden/>
    <w:locked/>
    <w:rsid w:val="009A0638"/>
    <w:rPr>
      <w:sz w:val="16"/>
      <w:lang w:eastAsia="en-US"/>
    </w:rPr>
  </w:style>
  <w:style w:type="character" w:customStyle="1" w:styleId="BodyTextIndent3Char1">
    <w:name w:val="Body Text Indent 3 Char1"/>
    <w:link w:val="BodyTextIndent3"/>
    <w:uiPriority w:val="99"/>
    <w:locked/>
    <w:rsid w:val="0096208D"/>
    <w:rPr>
      <w:color w:val="000000"/>
      <w:sz w:val="28"/>
      <w:lang w:eastAsia="ru-RU"/>
    </w:rPr>
  </w:style>
  <w:style w:type="paragraph" w:styleId="BlockText">
    <w:name w:val="Block Text"/>
    <w:basedOn w:val="Normal"/>
    <w:uiPriority w:val="99"/>
    <w:rsid w:val="0096208D"/>
    <w:pPr>
      <w:widowControl w:val="0"/>
      <w:shd w:val="clear" w:color="auto" w:fill="FFFFFF"/>
      <w:autoSpaceDE w:val="0"/>
      <w:autoSpaceDN w:val="0"/>
      <w:adjustRightInd w:val="0"/>
      <w:spacing w:before="5" w:after="0" w:line="360" w:lineRule="auto"/>
      <w:ind w:left="14" w:right="14" w:firstLine="553"/>
      <w:jc w:val="both"/>
    </w:pPr>
    <w:rPr>
      <w:rFonts w:ascii="Times New Roman" w:hAnsi="Times New Roman"/>
      <w:color w:val="000000"/>
      <w:sz w:val="28"/>
      <w:szCs w:val="28"/>
      <w:lang w:eastAsia="ru-RU"/>
    </w:rPr>
  </w:style>
  <w:style w:type="paragraph" w:styleId="Title">
    <w:name w:val="Title"/>
    <w:basedOn w:val="Normal"/>
    <w:link w:val="TitleChar1"/>
    <w:uiPriority w:val="99"/>
    <w:qFormat/>
    <w:locked/>
    <w:rsid w:val="0096208D"/>
    <w:pPr>
      <w:spacing w:after="0" w:line="240" w:lineRule="auto"/>
      <w:jc w:val="center"/>
    </w:pPr>
    <w:rPr>
      <w:b/>
      <w:sz w:val="36"/>
      <w:szCs w:val="20"/>
      <w:lang w:eastAsia="ru-RU"/>
    </w:rPr>
  </w:style>
  <w:style w:type="character" w:customStyle="1" w:styleId="TitleChar">
    <w:name w:val="Title Char"/>
    <w:basedOn w:val="DefaultParagraphFont"/>
    <w:link w:val="Title"/>
    <w:uiPriority w:val="99"/>
    <w:locked/>
    <w:rsid w:val="009A0638"/>
    <w:rPr>
      <w:rFonts w:ascii="Cambria" w:hAnsi="Cambria"/>
      <w:b/>
      <w:kern w:val="28"/>
      <w:sz w:val="32"/>
      <w:lang w:eastAsia="en-US"/>
    </w:rPr>
  </w:style>
  <w:style w:type="character" w:customStyle="1" w:styleId="TitleChar1">
    <w:name w:val="Title Char1"/>
    <w:link w:val="Title"/>
    <w:uiPriority w:val="99"/>
    <w:locked/>
    <w:rsid w:val="0096208D"/>
    <w:rPr>
      <w:b/>
      <w:sz w:val="36"/>
      <w:lang w:eastAsia="ru-RU"/>
    </w:rPr>
  </w:style>
  <w:style w:type="paragraph" w:customStyle="1" w:styleId="ConsPlusNonformat">
    <w:name w:val="ConsPlusNonformat"/>
    <w:uiPriority w:val="99"/>
    <w:rsid w:val="0096208D"/>
    <w:pPr>
      <w:widowControl w:val="0"/>
      <w:autoSpaceDE w:val="0"/>
      <w:autoSpaceDN w:val="0"/>
      <w:adjustRightInd w:val="0"/>
    </w:pPr>
    <w:rPr>
      <w:rFonts w:ascii="Courier New" w:hAnsi="Courier New" w:cs="Courier New"/>
      <w:sz w:val="20"/>
      <w:szCs w:val="20"/>
    </w:rPr>
  </w:style>
  <w:style w:type="paragraph" w:styleId="BodyText2">
    <w:name w:val="Body Text 2"/>
    <w:basedOn w:val="Normal"/>
    <w:link w:val="BodyText2Char1"/>
    <w:uiPriority w:val="99"/>
    <w:rsid w:val="0096208D"/>
    <w:pPr>
      <w:widowControl w:val="0"/>
      <w:autoSpaceDE w:val="0"/>
      <w:autoSpaceDN w:val="0"/>
      <w:adjustRightInd w:val="0"/>
      <w:spacing w:after="120" w:line="480" w:lineRule="auto"/>
    </w:pPr>
    <w:rPr>
      <w:sz w:val="20"/>
      <w:szCs w:val="20"/>
      <w:lang w:eastAsia="ru-RU"/>
    </w:rPr>
  </w:style>
  <w:style w:type="character" w:customStyle="1" w:styleId="BodyText2Char">
    <w:name w:val="Body Text 2 Char"/>
    <w:basedOn w:val="DefaultParagraphFont"/>
    <w:link w:val="BodyText2"/>
    <w:uiPriority w:val="99"/>
    <w:semiHidden/>
    <w:locked/>
    <w:rsid w:val="009A0638"/>
    <w:rPr>
      <w:lang w:eastAsia="en-US"/>
    </w:rPr>
  </w:style>
  <w:style w:type="character" w:customStyle="1" w:styleId="BodyText2Char1">
    <w:name w:val="Body Text 2 Char1"/>
    <w:link w:val="BodyText2"/>
    <w:uiPriority w:val="99"/>
    <w:locked/>
    <w:rsid w:val="0096208D"/>
    <w:rPr>
      <w:lang w:eastAsia="ru-RU"/>
    </w:rPr>
  </w:style>
  <w:style w:type="paragraph" w:styleId="BodyText3">
    <w:name w:val="Body Text 3"/>
    <w:basedOn w:val="Normal"/>
    <w:link w:val="BodyText3Char1"/>
    <w:uiPriority w:val="99"/>
    <w:rsid w:val="0096208D"/>
    <w:pPr>
      <w:widowControl w:val="0"/>
      <w:autoSpaceDE w:val="0"/>
      <w:autoSpaceDN w:val="0"/>
      <w:adjustRightInd w:val="0"/>
      <w:spacing w:after="120" w:line="240" w:lineRule="auto"/>
    </w:pPr>
    <w:rPr>
      <w:sz w:val="16"/>
      <w:szCs w:val="20"/>
      <w:lang w:eastAsia="ru-RU"/>
    </w:rPr>
  </w:style>
  <w:style w:type="character" w:customStyle="1" w:styleId="BodyText3Char">
    <w:name w:val="Body Text 3 Char"/>
    <w:basedOn w:val="DefaultParagraphFont"/>
    <w:link w:val="BodyText3"/>
    <w:uiPriority w:val="99"/>
    <w:semiHidden/>
    <w:locked/>
    <w:rsid w:val="009A0638"/>
    <w:rPr>
      <w:sz w:val="16"/>
      <w:lang w:eastAsia="en-US"/>
    </w:rPr>
  </w:style>
  <w:style w:type="character" w:customStyle="1" w:styleId="BodyText3Char1">
    <w:name w:val="Body Text 3 Char1"/>
    <w:link w:val="BodyText3"/>
    <w:uiPriority w:val="99"/>
    <w:locked/>
    <w:rsid w:val="0096208D"/>
    <w:rPr>
      <w:sz w:val="16"/>
      <w:lang w:eastAsia="ru-RU"/>
    </w:rPr>
  </w:style>
  <w:style w:type="paragraph" w:styleId="BalloonText">
    <w:name w:val="Balloon Text"/>
    <w:basedOn w:val="Normal"/>
    <w:link w:val="BalloonTextChar1"/>
    <w:uiPriority w:val="99"/>
    <w:rsid w:val="0096208D"/>
    <w:pPr>
      <w:widowControl w:val="0"/>
      <w:autoSpaceDE w:val="0"/>
      <w:autoSpaceDN w:val="0"/>
      <w:adjustRightInd w:val="0"/>
      <w:spacing w:after="0" w:line="240" w:lineRule="auto"/>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9A0638"/>
    <w:rPr>
      <w:rFonts w:ascii="Times New Roman" w:hAnsi="Times New Roman"/>
      <w:sz w:val="2"/>
      <w:lang w:eastAsia="en-US"/>
    </w:rPr>
  </w:style>
  <w:style w:type="character" w:customStyle="1" w:styleId="BalloonTextChar1">
    <w:name w:val="Balloon Text Char1"/>
    <w:link w:val="BalloonText"/>
    <w:uiPriority w:val="99"/>
    <w:locked/>
    <w:rsid w:val="0096208D"/>
    <w:rPr>
      <w:rFonts w:ascii="Tahoma" w:hAnsi="Tahoma"/>
      <w:sz w:val="16"/>
      <w:lang w:eastAsia="ru-RU"/>
    </w:rPr>
  </w:style>
  <w:style w:type="paragraph" w:styleId="PlainText">
    <w:name w:val="Plain Text"/>
    <w:basedOn w:val="Normal"/>
    <w:link w:val="PlainTextChar1"/>
    <w:uiPriority w:val="99"/>
    <w:rsid w:val="0096208D"/>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semiHidden/>
    <w:locked/>
    <w:rsid w:val="009A0638"/>
    <w:rPr>
      <w:rFonts w:ascii="Courier New" w:hAnsi="Courier New"/>
      <w:sz w:val="20"/>
      <w:lang w:eastAsia="en-US"/>
    </w:rPr>
  </w:style>
  <w:style w:type="character" w:customStyle="1" w:styleId="PlainTextChar1">
    <w:name w:val="Plain Text Char1"/>
    <w:link w:val="PlainText"/>
    <w:uiPriority w:val="99"/>
    <w:locked/>
    <w:rsid w:val="0096208D"/>
    <w:rPr>
      <w:rFonts w:ascii="Courier New" w:hAnsi="Courier New"/>
      <w:lang w:eastAsia="ru-RU"/>
    </w:rPr>
  </w:style>
  <w:style w:type="paragraph" w:customStyle="1" w:styleId="a">
    <w:name w:val="Знак"/>
    <w:basedOn w:val="Normal"/>
    <w:uiPriority w:val="99"/>
    <w:rsid w:val="0096208D"/>
    <w:pPr>
      <w:spacing w:after="160" w:line="240" w:lineRule="exact"/>
    </w:pPr>
    <w:rPr>
      <w:rFonts w:ascii="Verdana" w:hAnsi="Verdana" w:cs="Verdana"/>
      <w:sz w:val="20"/>
      <w:szCs w:val="20"/>
      <w:lang w:val="en-US"/>
    </w:rPr>
  </w:style>
  <w:style w:type="paragraph" w:customStyle="1" w:styleId="a0">
    <w:name w:val="Знак Знак Знак Знак"/>
    <w:basedOn w:val="Normal"/>
    <w:uiPriority w:val="99"/>
    <w:rsid w:val="0096208D"/>
    <w:pPr>
      <w:spacing w:after="160" w:line="240" w:lineRule="exact"/>
    </w:pPr>
    <w:rPr>
      <w:rFonts w:ascii="Verdana" w:hAnsi="Verdana"/>
      <w:sz w:val="20"/>
      <w:szCs w:val="20"/>
      <w:lang w:val="en-US"/>
    </w:rPr>
  </w:style>
  <w:style w:type="character" w:customStyle="1" w:styleId="Heading5Char1">
    <w:name w:val="Heading 5 Char1"/>
    <w:link w:val="Heading5"/>
    <w:uiPriority w:val="99"/>
    <w:locked/>
    <w:rsid w:val="0096208D"/>
    <w:rPr>
      <w:b/>
      <w:i/>
      <w:sz w:val="26"/>
      <w:lang w:eastAsia="ru-RU"/>
    </w:rPr>
  </w:style>
  <w:style w:type="character" w:customStyle="1" w:styleId="a1">
    <w:name w:val="Знак Знак"/>
    <w:uiPriority w:val="99"/>
    <w:rsid w:val="0096208D"/>
    <w:rPr>
      <w:rFonts w:ascii="Times New Roman" w:hAnsi="Times New Roman"/>
      <w:sz w:val="24"/>
      <w:lang w:eastAsia="ru-RU"/>
    </w:rPr>
  </w:style>
  <w:style w:type="paragraph" w:customStyle="1" w:styleId="consplusnormal0">
    <w:name w:val="consplusnormal"/>
    <w:uiPriority w:val="99"/>
    <w:rsid w:val="0096208D"/>
    <w:pPr>
      <w:autoSpaceDE w:val="0"/>
      <w:autoSpaceDN w:val="0"/>
      <w:ind w:firstLine="720"/>
    </w:pPr>
    <w:rPr>
      <w:rFonts w:ascii="Arial" w:hAnsi="Arial" w:cs="Arial"/>
      <w:sz w:val="20"/>
      <w:szCs w:val="20"/>
    </w:rPr>
  </w:style>
  <w:style w:type="paragraph" w:customStyle="1" w:styleId="consplusnonformat0">
    <w:name w:val="consplusnonformat"/>
    <w:uiPriority w:val="99"/>
    <w:rsid w:val="0096208D"/>
    <w:pPr>
      <w:autoSpaceDE w:val="0"/>
      <w:autoSpaceDN w:val="0"/>
    </w:pPr>
    <w:rPr>
      <w:rFonts w:ascii="Courier New" w:hAnsi="Courier New" w:cs="Courier New"/>
      <w:sz w:val="20"/>
      <w:szCs w:val="20"/>
    </w:rPr>
  </w:style>
  <w:style w:type="paragraph" w:customStyle="1" w:styleId="ConsPlusTitle">
    <w:name w:val="ConsPlusTitle"/>
    <w:uiPriority w:val="99"/>
    <w:rsid w:val="0096208D"/>
    <w:pPr>
      <w:widowControl w:val="0"/>
      <w:autoSpaceDE w:val="0"/>
      <w:autoSpaceDN w:val="0"/>
      <w:adjustRightInd w:val="0"/>
    </w:pPr>
    <w:rPr>
      <w:rFonts w:ascii="Times New Roman" w:hAnsi="Times New Roman"/>
      <w:b/>
      <w:bCs/>
      <w:sz w:val="24"/>
      <w:szCs w:val="24"/>
    </w:rPr>
  </w:style>
  <w:style w:type="paragraph" w:customStyle="1" w:styleId="text1cl">
    <w:name w:val="text1cl"/>
    <w:basedOn w:val="Normal"/>
    <w:uiPriority w:val="99"/>
    <w:rsid w:val="0096208D"/>
    <w:pPr>
      <w:spacing w:before="144" w:after="288" w:line="240" w:lineRule="auto"/>
      <w:jc w:val="center"/>
    </w:pPr>
    <w:rPr>
      <w:rFonts w:ascii="Times New Roman" w:hAnsi="Times New Roman"/>
      <w:sz w:val="24"/>
      <w:szCs w:val="24"/>
      <w:lang w:eastAsia="ru-RU"/>
    </w:rPr>
  </w:style>
  <w:style w:type="paragraph" w:customStyle="1" w:styleId="text3cl">
    <w:name w:val="text3cl"/>
    <w:basedOn w:val="Normal"/>
    <w:uiPriority w:val="99"/>
    <w:rsid w:val="0096208D"/>
    <w:pPr>
      <w:spacing w:before="144" w:after="288" w:line="240" w:lineRule="auto"/>
    </w:pPr>
    <w:rPr>
      <w:rFonts w:ascii="Times New Roman" w:hAnsi="Times New Roman"/>
      <w:sz w:val="24"/>
      <w:szCs w:val="24"/>
      <w:lang w:eastAsia="ru-RU"/>
    </w:rPr>
  </w:style>
  <w:style w:type="paragraph" w:customStyle="1" w:styleId="11">
    <w:name w:val="Абзац списка1"/>
    <w:basedOn w:val="Normal"/>
    <w:uiPriority w:val="99"/>
    <w:rsid w:val="0096208D"/>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customStyle="1" w:styleId="st">
    <w:name w:val="st"/>
    <w:uiPriority w:val="99"/>
    <w:rsid w:val="0096208D"/>
  </w:style>
  <w:style w:type="character" w:customStyle="1" w:styleId="blk">
    <w:name w:val="blk"/>
    <w:uiPriority w:val="99"/>
    <w:rsid w:val="0096208D"/>
  </w:style>
  <w:style w:type="character" w:customStyle="1" w:styleId="docaccesstitle">
    <w:name w:val="docaccess_title"/>
    <w:uiPriority w:val="99"/>
    <w:rsid w:val="0096208D"/>
  </w:style>
  <w:style w:type="character" w:customStyle="1" w:styleId="s10">
    <w:name w:val="s_10"/>
    <w:uiPriority w:val="99"/>
    <w:rsid w:val="0096208D"/>
  </w:style>
  <w:style w:type="paragraph" w:customStyle="1" w:styleId="s1">
    <w:name w:val="s_1"/>
    <w:basedOn w:val="Normal"/>
    <w:uiPriority w:val="99"/>
    <w:rsid w:val="0096208D"/>
    <w:pPr>
      <w:spacing w:before="100" w:beforeAutospacing="1" w:after="100" w:afterAutospacing="1" w:line="240" w:lineRule="auto"/>
    </w:pPr>
    <w:rPr>
      <w:rFonts w:ascii="Times New Roman" w:hAnsi="Times New Roman"/>
      <w:sz w:val="24"/>
      <w:szCs w:val="24"/>
      <w:lang w:eastAsia="ru-RU"/>
    </w:rPr>
  </w:style>
  <w:style w:type="paragraph" w:customStyle="1" w:styleId="uni">
    <w:name w:val="uni"/>
    <w:basedOn w:val="Normal"/>
    <w:uiPriority w:val="99"/>
    <w:rsid w:val="0096208D"/>
    <w:pPr>
      <w:spacing w:before="100" w:beforeAutospacing="1" w:after="100" w:afterAutospacing="1" w:line="240" w:lineRule="auto"/>
    </w:pPr>
    <w:rPr>
      <w:rFonts w:ascii="Times New Roman" w:hAnsi="Times New Roman"/>
      <w:sz w:val="24"/>
      <w:szCs w:val="24"/>
      <w:lang w:eastAsia="ru-RU"/>
    </w:rPr>
  </w:style>
  <w:style w:type="character" w:customStyle="1" w:styleId="fio5">
    <w:name w:val="fio5"/>
    <w:uiPriority w:val="99"/>
    <w:rsid w:val="0096208D"/>
  </w:style>
  <w:style w:type="paragraph" w:customStyle="1" w:styleId="0">
    <w:name w:val="Заголовок 0"/>
    <w:basedOn w:val="Normal"/>
    <w:next w:val="Heading1"/>
    <w:uiPriority w:val="99"/>
    <w:rsid w:val="0096208D"/>
    <w:pPr>
      <w:spacing w:after="0" w:line="360" w:lineRule="auto"/>
      <w:jc w:val="center"/>
    </w:pPr>
    <w:rPr>
      <w:rFonts w:ascii="Times New Roman" w:hAnsi="Times New Roman"/>
      <w:b/>
      <w:caps/>
      <w:sz w:val="24"/>
      <w:szCs w:val="28"/>
      <w:lang w:eastAsia="ru-RU"/>
    </w:rPr>
  </w:style>
  <w:style w:type="character" w:customStyle="1" w:styleId="snippetequal">
    <w:name w:val="snippet_equal"/>
    <w:uiPriority w:val="99"/>
    <w:rsid w:val="00B024DA"/>
  </w:style>
</w:styles>
</file>

<file path=word/webSettings.xml><?xml version="1.0" encoding="utf-8"?>
<w:webSettings xmlns:r="http://schemas.openxmlformats.org/officeDocument/2006/relationships" xmlns:w="http://schemas.openxmlformats.org/wordprocessingml/2006/main">
  <w:divs>
    <w:div w:id="276912878">
      <w:marLeft w:val="0"/>
      <w:marRight w:val="0"/>
      <w:marTop w:val="0"/>
      <w:marBottom w:val="0"/>
      <w:divBdr>
        <w:top w:val="none" w:sz="0" w:space="0" w:color="auto"/>
        <w:left w:val="none" w:sz="0" w:space="0" w:color="auto"/>
        <w:bottom w:val="none" w:sz="0" w:space="0" w:color="auto"/>
        <w:right w:val="none" w:sz="0" w:space="0" w:color="auto"/>
      </w:divBdr>
    </w:div>
    <w:div w:id="276912879">
      <w:marLeft w:val="0"/>
      <w:marRight w:val="0"/>
      <w:marTop w:val="0"/>
      <w:marBottom w:val="0"/>
      <w:divBdr>
        <w:top w:val="none" w:sz="0" w:space="0" w:color="auto"/>
        <w:left w:val="none" w:sz="0" w:space="0" w:color="auto"/>
        <w:bottom w:val="none" w:sz="0" w:space="0" w:color="auto"/>
        <w:right w:val="none" w:sz="0" w:space="0" w:color="auto"/>
      </w:divBdr>
    </w:div>
    <w:div w:id="276912880">
      <w:marLeft w:val="0"/>
      <w:marRight w:val="0"/>
      <w:marTop w:val="0"/>
      <w:marBottom w:val="0"/>
      <w:divBdr>
        <w:top w:val="none" w:sz="0" w:space="0" w:color="auto"/>
        <w:left w:val="none" w:sz="0" w:space="0" w:color="auto"/>
        <w:bottom w:val="none" w:sz="0" w:space="0" w:color="auto"/>
        <w:right w:val="none" w:sz="0" w:space="0" w:color="auto"/>
      </w:divBdr>
    </w:div>
    <w:div w:id="276912881">
      <w:marLeft w:val="0"/>
      <w:marRight w:val="0"/>
      <w:marTop w:val="0"/>
      <w:marBottom w:val="0"/>
      <w:divBdr>
        <w:top w:val="none" w:sz="0" w:space="0" w:color="auto"/>
        <w:left w:val="none" w:sz="0" w:space="0" w:color="auto"/>
        <w:bottom w:val="none" w:sz="0" w:space="0" w:color="auto"/>
        <w:right w:val="none" w:sz="0" w:space="0" w:color="auto"/>
      </w:divBdr>
    </w:div>
    <w:div w:id="276912882">
      <w:marLeft w:val="0"/>
      <w:marRight w:val="0"/>
      <w:marTop w:val="0"/>
      <w:marBottom w:val="0"/>
      <w:divBdr>
        <w:top w:val="none" w:sz="0" w:space="0" w:color="auto"/>
        <w:left w:val="none" w:sz="0" w:space="0" w:color="auto"/>
        <w:bottom w:val="none" w:sz="0" w:space="0" w:color="auto"/>
        <w:right w:val="none" w:sz="0" w:space="0" w:color="auto"/>
      </w:divBdr>
    </w:div>
    <w:div w:id="276912883">
      <w:marLeft w:val="0"/>
      <w:marRight w:val="0"/>
      <w:marTop w:val="0"/>
      <w:marBottom w:val="0"/>
      <w:divBdr>
        <w:top w:val="none" w:sz="0" w:space="0" w:color="auto"/>
        <w:left w:val="none" w:sz="0" w:space="0" w:color="auto"/>
        <w:bottom w:val="none" w:sz="0" w:space="0" w:color="auto"/>
        <w:right w:val="none" w:sz="0" w:space="0" w:color="auto"/>
      </w:divBdr>
    </w:div>
    <w:div w:id="276912884">
      <w:marLeft w:val="0"/>
      <w:marRight w:val="0"/>
      <w:marTop w:val="0"/>
      <w:marBottom w:val="0"/>
      <w:divBdr>
        <w:top w:val="none" w:sz="0" w:space="0" w:color="auto"/>
        <w:left w:val="none" w:sz="0" w:space="0" w:color="auto"/>
        <w:bottom w:val="none" w:sz="0" w:space="0" w:color="auto"/>
        <w:right w:val="none" w:sz="0" w:space="0" w:color="auto"/>
      </w:divBdr>
    </w:div>
    <w:div w:id="276912885">
      <w:marLeft w:val="0"/>
      <w:marRight w:val="0"/>
      <w:marTop w:val="0"/>
      <w:marBottom w:val="0"/>
      <w:divBdr>
        <w:top w:val="none" w:sz="0" w:space="0" w:color="auto"/>
        <w:left w:val="none" w:sz="0" w:space="0" w:color="auto"/>
        <w:bottom w:val="none" w:sz="0" w:space="0" w:color="auto"/>
        <w:right w:val="none" w:sz="0" w:space="0" w:color="auto"/>
      </w:divBdr>
    </w:div>
    <w:div w:id="276912886">
      <w:marLeft w:val="0"/>
      <w:marRight w:val="0"/>
      <w:marTop w:val="0"/>
      <w:marBottom w:val="0"/>
      <w:divBdr>
        <w:top w:val="none" w:sz="0" w:space="0" w:color="auto"/>
        <w:left w:val="none" w:sz="0" w:space="0" w:color="auto"/>
        <w:bottom w:val="none" w:sz="0" w:space="0" w:color="auto"/>
        <w:right w:val="none" w:sz="0" w:space="0" w:color="auto"/>
      </w:divBdr>
    </w:div>
    <w:div w:id="276912887">
      <w:marLeft w:val="0"/>
      <w:marRight w:val="0"/>
      <w:marTop w:val="0"/>
      <w:marBottom w:val="0"/>
      <w:divBdr>
        <w:top w:val="none" w:sz="0" w:space="0" w:color="auto"/>
        <w:left w:val="none" w:sz="0" w:space="0" w:color="auto"/>
        <w:bottom w:val="none" w:sz="0" w:space="0" w:color="auto"/>
        <w:right w:val="none" w:sz="0" w:space="0" w:color="auto"/>
      </w:divBdr>
    </w:div>
    <w:div w:id="276912888">
      <w:marLeft w:val="0"/>
      <w:marRight w:val="0"/>
      <w:marTop w:val="0"/>
      <w:marBottom w:val="0"/>
      <w:divBdr>
        <w:top w:val="none" w:sz="0" w:space="0" w:color="auto"/>
        <w:left w:val="none" w:sz="0" w:space="0" w:color="auto"/>
        <w:bottom w:val="none" w:sz="0" w:space="0" w:color="auto"/>
        <w:right w:val="none" w:sz="0" w:space="0" w:color="auto"/>
      </w:divBdr>
    </w:div>
    <w:div w:id="276912889">
      <w:marLeft w:val="0"/>
      <w:marRight w:val="0"/>
      <w:marTop w:val="0"/>
      <w:marBottom w:val="0"/>
      <w:divBdr>
        <w:top w:val="none" w:sz="0" w:space="0" w:color="auto"/>
        <w:left w:val="none" w:sz="0" w:space="0" w:color="auto"/>
        <w:bottom w:val="none" w:sz="0" w:space="0" w:color="auto"/>
        <w:right w:val="none" w:sz="0" w:space="0" w:color="auto"/>
      </w:divBdr>
    </w:div>
    <w:div w:id="276912890">
      <w:marLeft w:val="0"/>
      <w:marRight w:val="0"/>
      <w:marTop w:val="0"/>
      <w:marBottom w:val="0"/>
      <w:divBdr>
        <w:top w:val="none" w:sz="0" w:space="0" w:color="auto"/>
        <w:left w:val="none" w:sz="0" w:space="0" w:color="auto"/>
        <w:bottom w:val="none" w:sz="0" w:space="0" w:color="auto"/>
        <w:right w:val="none" w:sz="0" w:space="0" w:color="auto"/>
      </w:divBdr>
    </w:div>
    <w:div w:id="276912891">
      <w:marLeft w:val="0"/>
      <w:marRight w:val="0"/>
      <w:marTop w:val="0"/>
      <w:marBottom w:val="0"/>
      <w:divBdr>
        <w:top w:val="none" w:sz="0" w:space="0" w:color="auto"/>
        <w:left w:val="none" w:sz="0" w:space="0" w:color="auto"/>
        <w:bottom w:val="none" w:sz="0" w:space="0" w:color="auto"/>
        <w:right w:val="none" w:sz="0" w:space="0" w:color="auto"/>
      </w:divBdr>
    </w:div>
    <w:div w:id="276912893">
      <w:marLeft w:val="0"/>
      <w:marRight w:val="0"/>
      <w:marTop w:val="0"/>
      <w:marBottom w:val="0"/>
      <w:divBdr>
        <w:top w:val="none" w:sz="0" w:space="0" w:color="auto"/>
        <w:left w:val="none" w:sz="0" w:space="0" w:color="auto"/>
        <w:bottom w:val="none" w:sz="0" w:space="0" w:color="auto"/>
        <w:right w:val="none" w:sz="0" w:space="0" w:color="auto"/>
      </w:divBdr>
    </w:div>
    <w:div w:id="276912894">
      <w:marLeft w:val="0"/>
      <w:marRight w:val="0"/>
      <w:marTop w:val="0"/>
      <w:marBottom w:val="0"/>
      <w:divBdr>
        <w:top w:val="none" w:sz="0" w:space="0" w:color="auto"/>
        <w:left w:val="none" w:sz="0" w:space="0" w:color="auto"/>
        <w:bottom w:val="none" w:sz="0" w:space="0" w:color="auto"/>
        <w:right w:val="none" w:sz="0" w:space="0" w:color="auto"/>
      </w:divBdr>
      <w:divsChild>
        <w:div w:id="276912892">
          <w:marLeft w:val="0"/>
          <w:marRight w:val="0"/>
          <w:marTop w:val="0"/>
          <w:marBottom w:val="0"/>
          <w:divBdr>
            <w:top w:val="none" w:sz="0" w:space="0" w:color="auto"/>
            <w:left w:val="none" w:sz="0" w:space="0" w:color="auto"/>
            <w:bottom w:val="none" w:sz="0" w:space="0" w:color="auto"/>
            <w:right w:val="none" w:sz="0" w:space="0" w:color="auto"/>
          </w:divBdr>
        </w:div>
        <w:div w:id="276912896">
          <w:marLeft w:val="45"/>
          <w:marRight w:val="45"/>
          <w:marTop w:val="15"/>
          <w:marBottom w:val="0"/>
          <w:divBdr>
            <w:top w:val="none" w:sz="0" w:space="0" w:color="auto"/>
            <w:left w:val="none" w:sz="0" w:space="0" w:color="auto"/>
            <w:bottom w:val="none" w:sz="0" w:space="0" w:color="auto"/>
            <w:right w:val="none" w:sz="0" w:space="0" w:color="auto"/>
          </w:divBdr>
          <w:divsChild>
            <w:div w:id="2769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2897">
      <w:marLeft w:val="0"/>
      <w:marRight w:val="0"/>
      <w:marTop w:val="0"/>
      <w:marBottom w:val="0"/>
      <w:divBdr>
        <w:top w:val="none" w:sz="0" w:space="0" w:color="auto"/>
        <w:left w:val="none" w:sz="0" w:space="0" w:color="auto"/>
        <w:bottom w:val="none" w:sz="0" w:space="0" w:color="auto"/>
        <w:right w:val="none" w:sz="0" w:space="0" w:color="auto"/>
      </w:divBdr>
    </w:div>
    <w:div w:id="276912898">
      <w:marLeft w:val="0"/>
      <w:marRight w:val="0"/>
      <w:marTop w:val="0"/>
      <w:marBottom w:val="0"/>
      <w:divBdr>
        <w:top w:val="none" w:sz="0" w:space="0" w:color="auto"/>
        <w:left w:val="none" w:sz="0" w:space="0" w:color="auto"/>
        <w:bottom w:val="none" w:sz="0" w:space="0" w:color="auto"/>
        <w:right w:val="none" w:sz="0" w:space="0" w:color="auto"/>
      </w:divBdr>
    </w:div>
    <w:div w:id="276912899">
      <w:marLeft w:val="0"/>
      <w:marRight w:val="0"/>
      <w:marTop w:val="0"/>
      <w:marBottom w:val="0"/>
      <w:divBdr>
        <w:top w:val="none" w:sz="0" w:space="0" w:color="auto"/>
        <w:left w:val="none" w:sz="0" w:space="0" w:color="auto"/>
        <w:bottom w:val="none" w:sz="0" w:space="0" w:color="auto"/>
        <w:right w:val="none" w:sz="0" w:space="0" w:color="auto"/>
      </w:divBdr>
      <w:divsChild>
        <w:div w:id="276912900">
          <w:marLeft w:val="0"/>
          <w:marRight w:val="0"/>
          <w:marTop w:val="0"/>
          <w:marBottom w:val="0"/>
          <w:divBdr>
            <w:top w:val="none" w:sz="0" w:space="0" w:color="auto"/>
            <w:left w:val="none" w:sz="0" w:space="0" w:color="auto"/>
            <w:bottom w:val="none" w:sz="0" w:space="0" w:color="auto"/>
            <w:right w:val="none" w:sz="0" w:space="0" w:color="auto"/>
          </w:divBdr>
        </w:div>
      </w:divsChild>
    </w:div>
    <w:div w:id="276912901">
      <w:marLeft w:val="0"/>
      <w:marRight w:val="0"/>
      <w:marTop w:val="0"/>
      <w:marBottom w:val="0"/>
      <w:divBdr>
        <w:top w:val="none" w:sz="0" w:space="0" w:color="auto"/>
        <w:left w:val="none" w:sz="0" w:space="0" w:color="auto"/>
        <w:bottom w:val="none" w:sz="0" w:space="0" w:color="auto"/>
        <w:right w:val="none" w:sz="0" w:space="0" w:color="auto"/>
      </w:divBdr>
    </w:div>
    <w:div w:id="276912902">
      <w:marLeft w:val="0"/>
      <w:marRight w:val="0"/>
      <w:marTop w:val="0"/>
      <w:marBottom w:val="0"/>
      <w:divBdr>
        <w:top w:val="none" w:sz="0" w:space="0" w:color="auto"/>
        <w:left w:val="none" w:sz="0" w:space="0" w:color="auto"/>
        <w:bottom w:val="none" w:sz="0" w:space="0" w:color="auto"/>
        <w:right w:val="none" w:sz="0" w:space="0" w:color="auto"/>
      </w:divBdr>
    </w:div>
    <w:div w:id="276912903">
      <w:marLeft w:val="0"/>
      <w:marRight w:val="0"/>
      <w:marTop w:val="0"/>
      <w:marBottom w:val="0"/>
      <w:divBdr>
        <w:top w:val="none" w:sz="0" w:space="0" w:color="auto"/>
        <w:left w:val="none" w:sz="0" w:space="0" w:color="auto"/>
        <w:bottom w:val="none" w:sz="0" w:space="0" w:color="auto"/>
        <w:right w:val="none" w:sz="0" w:space="0" w:color="auto"/>
      </w:divBdr>
    </w:div>
    <w:div w:id="276912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5BF09A845A8D8E24DEB9E87F53ABB528711558B28CFE7C2C50F007716C22C7050B7AE883DFBC24307BEC838A5E2FF3F887F863110C2544I6c1J" TargetMode="External"/><Relationship Id="rId18" Type="http://schemas.openxmlformats.org/officeDocument/2006/relationships/hyperlink" Target="https://sudact.ru/law/gk-rf-chast1/razdel-i/podrazdel-1/glava-1/statia-1/" TargetMode="External"/><Relationship Id="rId26" Type="http://schemas.openxmlformats.org/officeDocument/2006/relationships/hyperlink" Target="consultantplus://offline/ref=0842297E9F21DE5A9E49065F301C151B56C35295D554F4CB9A5E0C11EC0D96ECC80AE676397CCBF1AA9BCE1E6FF533A4C80645B6318Ed2bDJ" TargetMode="External"/><Relationship Id="rId39" Type="http://schemas.openxmlformats.org/officeDocument/2006/relationships/hyperlink" Target="consultantplus://offline/ref=2D02982FFB78F2618E9BEFBAD902F9D9C97C6E36FD5167BCA73040DFB5D64B1E2F5425470B6713F5FB2D50013AC3D8556D0C664351t3T0J" TargetMode="External"/><Relationship Id="rId21" Type="http://schemas.openxmlformats.org/officeDocument/2006/relationships/hyperlink" Target="https://sudact.ru/law/gk-rf-chast1/razdel-i/podrazdel-2/glava-3/statia-22/" TargetMode="External"/><Relationship Id="rId34" Type="http://schemas.openxmlformats.org/officeDocument/2006/relationships/hyperlink" Target="consultantplus://offline/ref=3170F33849C8C3E232DCA1484205FF5BD9554F8D8029558F675B81BF6F12CACFCDA7F8109C66E63234A7695CB2F7640EB97B9239C9qCa1J" TargetMode="External"/><Relationship Id="rId42" Type="http://schemas.openxmlformats.org/officeDocument/2006/relationships/hyperlink" Target="consultantplus://offline/ref=2D02982FFB78F2618E9BEFBAD902F9D9C97C6E36FD5167BCA73040DFB5D64B1E2F54254708631CA5AF62515D7F9ECB54610C64474E3B83D1t5TDJ" TargetMode="External"/><Relationship Id="rId47" Type="http://schemas.openxmlformats.org/officeDocument/2006/relationships/hyperlink" Target="https://sudact.ru/regular/court/x3Yuz4ARVNlW/" TargetMode="External"/><Relationship Id="rId50" Type="http://schemas.openxmlformats.org/officeDocument/2006/relationships/hyperlink" Target="https://sudact.ru/regular/court/Q8JfTRyzsBWC/" TargetMode="External"/><Relationship Id="rId55" Type="http://schemas.openxmlformats.org/officeDocument/2006/relationships/header" Target="header1.xml"/><Relationship Id="rId7" Type="http://schemas.openxmlformats.org/officeDocument/2006/relationships/hyperlink" Target="consultantplus://offline/ref=D4C88F0E1BCAF5F44BC768C554F393E62ABEBF476E58075244F5BD3CA14561CF466D5A3823E0F6088F80D87E2D41994A3861FAB87B817878x7SCJ" TargetMode="External"/><Relationship Id="rId12" Type="http://schemas.openxmlformats.org/officeDocument/2006/relationships/hyperlink" Target="consultantplus://offline/ref=9C1C7FA67C1686A66026357B940D6AE4C1F4EF341B1C8A5F10177C850C525A20AE6AFFA4338B0AAC06A66EAB5453BCEE98B05B126CE414C6aCsEF" TargetMode="External"/><Relationship Id="rId17" Type="http://schemas.openxmlformats.org/officeDocument/2006/relationships/hyperlink" Target="https://sudact.ru/law/gk-rf-chast1/razdel-i/podrazdel-2/glava-3/statia-23/" TargetMode="External"/><Relationship Id="rId25" Type="http://schemas.openxmlformats.org/officeDocument/2006/relationships/hyperlink" Target="consultantplus://offline/ref=5E91A4ECF95A3883FA466ADAAA70FDD9C00FEEAA59E9214AFE0510F730EC86449C58C3A85FD580AB869B2353B04E659271B63F5CCC3D9B68R24EI" TargetMode="External"/><Relationship Id="rId33" Type="http://schemas.openxmlformats.org/officeDocument/2006/relationships/hyperlink" Target="consultantplus://offline/ref=3170F33849C8C3E232DCA1484205FF5BD9554F8D8029558F675B81BF6F12CACFCDA7F8139E6FEC6667E86800F7AA770FB57B903DD6CA07BCq2aEJ" TargetMode="External"/><Relationship Id="rId38" Type="http://schemas.openxmlformats.org/officeDocument/2006/relationships/hyperlink" Target="consultantplus://offline/ref=3170F33849C8C3E232DCA1484205FF5BD0574A8E822708856F028DBD681D95D8CAEEF4129E6FEC646EB76D15E6F27B06A3659427CAC806qBa4J" TargetMode="External"/><Relationship Id="rId46" Type="http://schemas.openxmlformats.org/officeDocument/2006/relationships/hyperlink" Target="https://sudact.ru/regular/court/puJhvcMNp6ll/"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udact.ru/law/gk-rf-chast1/razdel-i/podrazdel-2/glava-3/statia-19/" TargetMode="External"/><Relationship Id="rId20" Type="http://schemas.openxmlformats.org/officeDocument/2006/relationships/hyperlink" Target="https://sudact.ru/law/gk-rf-chast1/razdel-ii/glava-16/statia-250/" TargetMode="External"/><Relationship Id="rId29" Type="http://schemas.openxmlformats.org/officeDocument/2006/relationships/hyperlink" Target="consultantplus://offline/ref=0842297E9F21DE5A9E49065F301C151B5ECB5795DB05A3C9CB0B0214E45DDEFC864FEB773878C8FEF9C1DE1A26A136BBC01C5BB02F8D24B6d6b0J" TargetMode="External"/><Relationship Id="rId41" Type="http://schemas.openxmlformats.org/officeDocument/2006/relationships/hyperlink" Target="consultantplus://offline/ref=2D02982FFB78F2618E9BEFBAD902F9D9C97C6E36FD5167BCA73040DFB5D64B1E2F54254708631CA5AB62515D7F9ECB54610C64474E3B83D1t5TDJ" TargetMode="External"/><Relationship Id="rId54" Type="http://schemas.openxmlformats.org/officeDocument/2006/relationships/hyperlink" Target="https://sudact.ru/regular/court/LNhB6DKf4T1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C1C7FA67C1686A66026357B940D6AE4C2F5E43B1743DD5D4142728004021230E02FF2A5338C0BA753FC7EAF1D07B9F190AA451472E7a1sDF" TargetMode="External"/><Relationship Id="rId24" Type="http://schemas.openxmlformats.org/officeDocument/2006/relationships/hyperlink" Target="https://sudact.ru/law/gk-rf-chast1/razdel-i/podrazdel-2/glava-3/statia-22/" TargetMode="External"/><Relationship Id="rId32" Type="http://schemas.openxmlformats.org/officeDocument/2006/relationships/hyperlink" Target="consultantplus://offline/ref=3170F33849C8C3E232DCA1484205FF5BD9524D8C872E558F675B81BF6F12CACFCDA7F8149664B93721B63150BBE17A0AA3679038qCa1J" TargetMode="External"/><Relationship Id="rId37" Type="http://schemas.openxmlformats.org/officeDocument/2006/relationships/hyperlink" Target="consultantplus://offline/ref=3170F33849C8C3E232DCA1484205FF5BD9554B8E862C558F675B81BF6F12CACFCDA7F8139E6FE96367E86800F7AA770FB57B903DD6CA07BCq2aEJ" TargetMode="External"/><Relationship Id="rId40" Type="http://schemas.openxmlformats.org/officeDocument/2006/relationships/hyperlink" Target="consultantplus://offline/ref=2D02982FFB78F2618E9BEFBAD902F9D9C97C6E36FD5167BCA73040DFB5D64B1E2F542547086318A4A362515D7F9ECB54610C64474E3B83D1t5TDJ" TargetMode="External"/><Relationship Id="rId45" Type="http://schemas.openxmlformats.org/officeDocument/2006/relationships/hyperlink" Target="https://sudact.ru/regular/court/UDQZ4V1Qnld8/" TargetMode="External"/><Relationship Id="rId53" Type="http://schemas.openxmlformats.org/officeDocument/2006/relationships/hyperlink" Target="https://sudact.ru/regular/court/rS8ZiHlDMJUt/"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udact.ru/law/gk-rf-chast1/razdel-i/podrazdel-2/glava-3/statia-22/" TargetMode="External"/><Relationship Id="rId23" Type="http://schemas.openxmlformats.org/officeDocument/2006/relationships/hyperlink" Target="https://sudact.ru/law/gk-rf-chast1/razdel-i/podrazdel-2/glava-3/statia-22/" TargetMode="External"/><Relationship Id="rId28" Type="http://schemas.openxmlformats.org/officeDocument/2006/relationships/hyperlink" Target="consultantplus://offline/ref=0842297E9F21DE5A9E49065F301C151B56CF529BDF09FEC3C3520E16E35281EB8106E7763878CDFDF59EDB0F37F93AB2D6025FAA338F25dBbEJ" TargetMode="External"/><Relationship Id="rId36" Type="http://schemas.openxmlformats.org/officeDocument/2006/relationships/hyperlink" Target="consultantplus://offline/ref=3170F33849C8C3E232DCA1484205FF5BD9554B8E862C558F675B81BF6F12CACFCDA7F8139E6FE96163E86800F7AA770FB57B903DD6CA07BCq2aEJ" TargetMode="External"/><Relationship Id="rId49" Type="http://schemas.openxmlformats.org/officeDocument/2006/relationships/hyperlink" Target="https://sudact.ru/regular/court/UDQZ4V1Qnld8/" TargetMode="External"/><Relationship Id="rId57" Type="http://schemas.openxmlformats.org/officeDocument/2006/relationships/footer" Target="footer1.xml"/><Relationship Id="rId10" Type="http://schemas.openxmlformats.org/officeDocument/2006/relationships/hyperlink" Target="consultantplus://offline/ref=D4C88F0E1BCAF5F44BC768C554F393E62AB2B54A6A56075244F5BD3CA14561CF466D5A3823E0F30E8880D87E2D41994A3861FAB87B817878x7SCJ" TargetMode="External"/><Relationship Id="rId19" Type="http://schemas.openxmlformats.org/officeDocument/2006/relationships/hyperlink" Target="consultantplus://offline/ref=2D02982FFB78F2618E9BEFBAD902F9D9C97C6530F35F67BCA73040DFB5D64B1E2F542547086319A3AD62515D7F9ECB54610C64474E3B83D1t5TDJ" TargetMode="External"/><Relationship Id="rId31" Type="http://schemas.openxmlformats.org/officeDocument/2006/relationships/hyperlink" Target="consultantplus://offline/ref=3170F33849C8C3E232DCA1484205FF5BDA59488C8C7A028D360E8FBA674282DF83E2F5129F6DEC6D31B27804BEFE7210BD618E3BC8C9q0aEJ" TargetMode="External"/><Relationship Id="rId44" Type="http://schemas.openxmlformats.org/officeDocument/2006/relationships/hyperlink" Target="consultantplus://offline/ref=2D02982FFB78F2618E9BEFBAD902F9D9C97C6E36FD5167BCA73040DFB5D64B1E2F54254708631CA3AC62515D7F9ECB54610C64474E3B83D1t5TDJ" TargetMode="External"/><Relationship Id="rId52" Type="http://schemas.openxmlformats.org/officeDocument/2006/relationships/hyperlink" Target="https://sudact.ru/regular/court/KNjinRElVz6K/"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39D80520C4285F02A68E30DE7263E05A2D54AFD37277C6C65E7B7B75A68B7FB017314D644959B7CC00F2385CFEE77193A8BE103B8216466ACjCF" TargetMode="External"/><Relationship Id="rId14" Type="http://schemas.openxmlformats.org/officeDocument/2006/relationships/hyperlink" Target="https://sudact.ru/law/gk-rf-chast1/razdel-i/podrazdel-2/glava-3/statia-18/" TargetMode="External"/><Relationship Id="rId22" Type="http://schemas.openxmlformats.org/officeDocument/2006/relationships/hyperlink" Target="https://sudact.ru/law/gk-rf-chast1/razdel-ii/glava-16/statia-250/" TargetMode="External"/><Relationship Id="rId27" Type="http://schemas.openxmlformats.org/officeDocument/2006/relationships/hyperlink" Target="consultantplus://offline/ref=0842297E9F21DE5A9E49065F301C151B56CF529BDF09FEC3C3520E16E35281EB8106E7763878C8FAF59EDB0F37F93AB2D6025FAA338F25dBbEJ" TargetMode="External"/><Relationship Id="rId30" Type="http://schemas.openxmlformats.org/officeDocument/2006/relationships/hyperlink" Target="consultantplus://offline/ref=3170F33849C8C3E232DCA1484205FF5BDA59488C8C7A028D360E8FBA674282DF83E2F5129E68E96D31B27804BEFE7210BD618E3BC8C9q0aEJ" TargetMode="External"/><Relationship Id="rId35" Type="http://schemas.openxmlformats.org/officeDocument/2006/relationships/hyperlink" Target="consultantplus://offline/ref=3170F33849C8C3E232DCA1484205FF5BD9554F8D8029558F675B81BF6F12CACFCDA7F8139E6EEC606CE86800F7AA770FB57B903DD6CA07BCq2aEJ" TargetMode="External"/><Relationship Id="rId43" Type="http://schemas.openxmlformats.org/officeDocument/2006/relationships/hyperlink" Target="consultantplus://offline/ref=2D02982FFB78F2618E9BEFBAD902F9D9C97C6E36FD5167BCA73040DFB5D64B1E2F54254708631CA5A962515D7F9ECB54610C64474E3B83D1t5TDJ" TargetMode="External"/><Relationship Id="rId48" Type="http://schemas.openxmlformats.org/officeDocument/2006/relationships/hyperlink" Target="https://sudact.ru/regular/court/wzT13iwRmBWd/" TargetMode="External"/><Relationship Id="rId56" Type="http://schemas.openxmlformats.org/officeDocument/2006/relationships/header" Target="header2.xml"/><Relationship Id="rId8" Type="http://schemas.openxmlformats.org/officeDocument/2006/relationships/hyperlink" Target="consultantplus://offline/ref=F1C8BB252956911FF723899846A3C43C8CD695D78211BC19E0E93D8D04885C2A7E6245685BD1385D0D7295CA9A778C38A0045BC6361B57A7k2W5J" TargetMode="External"/><Relationship Id="rId51" Type="http://schemas.openxmlformats.org/officeDocument/2006/relationships/hyperlink" Target="https://sudact.ru/regular/court/CRK0NbK3H8bb/"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sudact.ru/regular/court/KNjinRElVz6K/" TargetMode="External"/><Relationship Id="rId3" Type="http://schemas.openxmlformats.org/officeDocument/2006/relationships/hyperlink" Target="https://sudact.ru/regular/court/x3Yuz4ARVNlW/" TargetMode="External"/><Relationship Id="rId7" Type="http://schemas.openxmlformats.org/officeDocument/2006/relationships/hyperlink" Target="https://sudact.ru/regular/court/CRK0NbK3H8bb/" TargetMode="External"/><Relationship Id="rId2" Type="http://schemas.openxmlformats.org/officeDocument/2006/relationships/hyperlink" Target="https://sudact.ru/regular/court/puJhvcMNp6ll/" TargetMode="External"/><Relationship Id="rId1" Type="http://schemas.openxmlformats.org/officeDocument/2006/relationships/hyperlink" Target="https://sudact.ru/regular/court/UDQZ4V1Qnld8/" TargetMode="External"/><Relationship Id="rId6" Type="http://schemas.openxmlformats.org/officeDocument/2006/relationships/hyperlink" Target="https://sudact.ru/regular/court/Q8JfTRyzsBWC/" TargetMode="External"/><Relationship Id="rId5" Type="http://schemas.openxmlformats.org/officeDocument/2006/relationships/hyperlink" Target="https://sudact.ru/regular/court/UDQZ4V1Qnld8/" TargetMode="External"/><Relationship Id="rId10" Type="http://schemas.openxmlformats.org/officeDocument/2006/relationships/hyperlink" Target="https://sudact.ru/regular/court/LNhB6DKf4T1r/" TargetMode="External"/><Relationship Id="rId4" Type="http://schemas.openxmlformats.org/officeDocument/2006/relationships/hyperlink" Target="https://sudact.ru/regular/court/wzT13iwRmBWd/" TargetMode="External"/><Relationship Id="rId9" Type="http://schemas.openxmlformats.org/officeDocument/2006/relationships/hyperlink" Target="https://sudact.ru/regular/court/rS8ZiHlDMJ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4724</TotalTime>
  <Pages>76</Pages>
  <Words>19779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Ivan Maksimov</cp:lastModifiedBy>
  <cp:revision>1458</cp:revision>
  <cp:lastPrinted>2019-04-12T14:40:00Z</cp:lastPrinted>
  <dcterms:created xsi:type="dcterms:W3CDTF">2018-02-05T07:13:00Z</dcterms:created>
  <dcterms:modified xsi:type="dcterms:W3CDTF">2019-06-21T00:25:00Z</dcterms:modified>
</cp:coreProperties>
</file>